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20449" w14:textId="7231B20E" w:rsidR="00DE21D5" w:rsidRDefault="004313A8">
      <w:pPr>
        <w:jc w:val="center"/>
        <w:rPr>
          <w:rFonts w:ascii="Arial" w:hAnsi="Arial" w:cs="Arial"/>
          <w:b/>
          <w:sz w:val="20"/>
          <w:szCs w:val="20"/>
          <w:lang w:val="fr-FR"/>
        </w:rPr>
      </w:pPr>
      <w:r>
        <w:rPr>
          <w:rFonts w:ascii="Arial" w:hAnsi="Arial" w:cs="Arial"/>
          <w:b/>
          <w:sz w:val="20"/>
          <w:szCs w:val="20"/>
          <w:lang w:val="fr-FR"/>
        </w:rPr>
        <w:t>Charte de Protection de Données Personnelles</w:t>
      </w:r>
    </w:p>
    <w:p w14:paraId="5DE065AB" w14:textId="47E62789" w:rsidR="00690F41" w:rsidRDefault="001D58C5">
      <w:pPr>
        <w:pStyle w:val="En-ttedetabledesmatires"/>
        <w:rPr>
          <w:rFonts w:ascii="Arial" w:hAnsi="Arial" w:cs="Arial"/>
          <w:sz w:val="20"/>
          <w:szCs w:val="20"/>
          <w:lang w:val="fr-FR"/>
        </w:rPr>
      </w:pPr>
      <w:bookmarkStart w:id="0" w:name="TOCHeading"/>
      <w:r>
        <w:rPr>
          <w:rFonts w:ascii="Arial" w:hAnsi="Arial" w:cs="Arial"/>
          <w:b w:val="0"/>
          <w:bCs/>
          <w:color w:val="C30000"/>
          <w:shd w:val="clear" w:color="auto" w:fill="FFFFFF"/>
          <w:lang w:val="fr-FR"/>
        </w:rPr>
        <w:t xml:space="preserve">Site Souffleurs de sens </w:t>
      </w:r>
    </w:p>
    <w:p w14:paraId="6B49155C" w14:textId="27A46C71" w:rsidR="00690F41" w:rsidRDefault="00690F41" w:rsidP="00690F41">
      <w:pPr>
        <w:pStyle w:val="TM1"/>
        <w:jc w:val="center"/>
        <w:rPr>
          <w:lang w:val="fr-FR"/>
        </w:rPr>
      </w:pPr>
    </w:p>
    <w:p w14:paraId="4C57D140" w14:textId="77777777" w:rsidR="00690F41" w:rsidRPr="00690F41" w:rsidRDefault="00690F41" w:rsidP="00690F41">
      <w:pPr>
        <w:rPr>
          <w:lang w:val="fr-FR"/>
        </w:rPr>
      </w:pPr>
    </w:p>
    <w:p w14:paraId="1B3F975E" w14:textId="77777777" w:rsidR="00F97035" w:rsidRDefault="00483B36">
      <w:pPr>
        <w:pStyle w:val="Titre1"/>
        <w:rPr>
          <w:rFonts w:ascii="Arial" w:hAnsi="Arial" w:cs="Arial"/>
          <w:sz w:val="20"/>
          <w:szCs w:val="20"/>
          <w:lang w:val="fr-FR"/>
        </w:rPr>
      </w:pPr>
      <w:bookmarkStart w:id="1" w:name="_Toc1487984"/>
      <w:bookmarkStart w:id="2" w:name="_Toc1494393"/>
      <w:bookmarkEnd w:id="0"/>
      <w:r>
        <w:rPr>
          <w:rFonts w:ascii="Arial" w:hAnsi="Arial" w:cs="Arial"/>
          <w:sz w:val="20"/>
          <w:szCs w:val="20"/>
          <w:lang w:val="fr-FR"/>
        </w:rPr>
        <w:t>Objet</w:t>
      </w:r>
      <w:bookmarkEnd w:id="1"/>
      <w:bookmarkEnd w:id="2"/>
    </w:p>
    <w:p w14:paraId="719EA0E0" w14:textId="1CA352DF" w:rsidR="00F97035" w:rsidRDefault="00483B36" w:rsidP="004E1F03">
      <w:pPr>
        <w:spacing w:after="0" w:line="240" w:lineRule="auto"/>
        <w:jc w:val="both"/>
        <w:rPr>
          <w:rFonts w:ascii="Arial" w:hAnsi="Arial" w:cs="Arial"/>
          <w:sz w:val="20"/>
          <w:szCs w:val="20"/>
          <w:lang w:val="fr-FR"/>
        </w:rPr>
      </w:pPr>
      <w:r w:rsidRPr="004E1F03">
        <w:rPr>
          <w:rFonts w:ascii="Arial" w:hAnsi="Arial" w:cs="Arial"/>
          <w:sz w:val="20"/>
          <w:szCs w:val="20"/>
          <w:lang w:val="fr-FR"/>
        </w:rPr>
        <w:t>Lors de l’utilisation</w:t>
      </w:r>
      <w:r w:rsidR="00314ACE" w:rsidRPr="004E1F03">
        <w:rPr>
          <w:rFonts w:ascii="Arial" w:hAnsi="Arial" w:cs="Arial"/>
          <w:sz w:val="20"/>
          <w:szCs w:val="20"/>
          <w:lang w:val="fr-FR"/>
        </w:rPr>
        <w:t xml:space="preserve"> des Services</w:t>
      </w:r>
      <w:r w:rsidR="002E429F" w:rsidRPr="004E1F03">
        <w:rPr>
          <w:rFonts w:ascii="Arial" w:hAnsi="Arial" w:cs="Arial"/>
          <w:sz w:val="20"/>
          <w:szCs w:val="20"/>
          <w:lang w:val="fr-FR"/>
        </w:rPr>
        <w:t xml:space="preserve"> </w:t>
      </w:r>
      <w:r w:rsidR="006B2447">
        <w:rPr>
          <w:rFonts w:ascii="Arial" w:hAnsi="Arial" w:cs="Arial"/>
          <w:sz w:val="20"/>
          <w:szCs w:val="20"/>
          <w:lang w:val="fr-FR"/>
        </w:rPr>
        <w:t xml:space="preserve">du </w:t>
      </w:r>
      <w:r w:rsidR="006B2447" w:rsidRPr="004E1F03">
        <w:rPr>
          <w:rFonts w:ascii="Arial" w:hAnsi="Arial" w:cs="Arial"/>
          <w:sz w:val="20"/>
          <w:szCs w:val="20"/>
          <w:lang w:val="fr-FR"/>
        </w:rPr>
        <w:t>site</w:t>
      </w:r>
      <w:r w:rsidRPr="004E1F03">
        <w:rPr>
          <w:rFonts w:ascii="Arial" w:hAnsi="Arial" w:cs="Arial"/>
          <w:sz w:val="20"/>
          <w:szCs w:val="20"/>
          <w:lang w:val="fr-FR"/>
        </w:rPr>
        <w:t xml:space="preserve"> </w:t>
      </w:r>
      <w:r w:rsidR="006B2447">
        <w:rPr>
          <w:rFonts w:ascii="Arial" w:hAnsi="Arial" w:cs="Arial"/>
          <w:sz w:val="20"/>
          <w:szCs w:val="20"/>
          <w:lang w:val="fr-FR"/>
        </w:rPr>
        <w:t>ac</w:t>
      </w:r>
      <w:r w:rsidR="004313A8">
        <w:rPr>
          <w:rFonts w:ascii="Arial" w:hAnsi="Arial" w:cs="Arial"/>
          <w:sz w:val="20"/>
          <w:szCs w:val="20"/>
          <w:lang w:val="fr-FR"/>
        </w:rPr>
        <w:t>cessible</w:t>
      </w:r>
      <w:r w:rsidR="001D4698" w:rsidRPr="004E1F03">
        <w:rPr>
          <w:rFonts w:ascii="Arial" w:hAnsi="Arial" w:cs="Arial"/>
          <w:sz w:val="20"/>
          <w:szCs w:val="20"/>
          <w:lang w:val="fr-FR"/>
        </w:rPr>
        <w:t xml:space="preserve"> </w:t>
      </w:r>
      <w:r w:rsidR="004313A8">
        <w:rPr>
          <w:rFonts w:ascii="Arial" w:hAnsi="Arial" w:cs="Arial"/>
          <w:sz w:val="20"/>
          <w:szCs w:val="20"/>
          <w:lang w:val="fr-FR"/>
        </w:rPr>
        <w:t>à l’adresse</w:t>
      </w:r>
      <w:r w:rsidR="00D249E3">
        <w:rPr>
          <w:rFonts w:ascii="Arial" w:hAnsi="Arial" w:cs="Arial"/>
          <w:sz w:val="20"/>
          <w:szCs w:val="20"/>
          <w:lang w:val="fr-FR"/>
        </w:rPr>
        <w:t xml:space="preserve"> : </w:t>
      </w:r>
      <w:hyperlink r:id="rId12" w:history="1">
        <w:r w:rsidR="00A72FBA" w:rsidRPr="00666884">
          <w:rPr>
            <w:rStyle w:val="Lienhypertexte"/>
            <w:lang w:val="fr-FR"/>
          </w:rPr>
          <w:t>www.souffleursdesens.org</w:t>
        </w:r>
      </w:hyperlink>
      <w:r w:rsidR="00D249E3">
        <w:rPr>
          <w:rFonts w:ascii="Arial" w:hAnsi="Arial" w:cs="Arial"/>
          <w:sz w:val="20"/>
          <w:szCs w:val="20"/>
          <w:lang w:val="fr-FR"/>
        </w:rPr>
        <w:t xml:space="preserve"> </w:t>
      </w:r>
      <w:r w:rsidRPr="008B3085">
        <w:rPr>
          <w:rFonts w:ascii="Arial" w:hAnsi="Arial" w:cs="Arial"/>
          <w:sz w:val="20"/>
          <w:szCs w:val="20"/>
          <w:lang w:val="fr-FR"/>
        </w:rPr>
        <w:t xml:space="preserve">dont les coordonnées sont détaillées à l’Article </w:t>
      </w:r>
      <w:r w:rsidR="003F5F5A" w:rsidRPr="008B3085">
        <w:rPr>
          <w:rFonts w:ascii="Arial" w:hAnsi="Arial" w:cs="Arial"/>
          <w:sz w:val="20"/>
          <w:szCs w:val="20"/>
          <w:lang w:val="fr-FR"/>
        </w:rPr>
        <w:t>2</w:t>
      </w:r>
      <w:r w:rsidR="00BC0B99" w:rsidRPr="003A706D">
        <w:rPr>
          <w:rFonts w:ascii="Arial" w:hAnsi="Arial" w:cs="Arial"/>
          <w:sz w:val="20"/>
          <w:szCs w:val="20"/>
          <w:lang w:val="fr-FR"/>
        </w:rPr>
        <w:t xml:space="preserve"> ci-dessous</w:t>
      </w:r>
      <w:r w:rsidR="00EA4385">
        <w:rPr>
          <w:rFonts w:ascii="Arial" w:hAnsi="Arial" w:cs="Arial"/>
          <w:sz w:val="20"/>
          <w:szCs w:val="20"/>
          <w:lang w:val="fr-FR"/>
        </w:rPr>
        <w:t xml:space="preserve">, </w:t>
      </w:r>
      <w:r w:rsidR="00153535">
        <w:rPr>
          <w:rFonts w:ascii="Arial" w:hAnsi="Arial" w:cs="Arial"/>
          <w:sz w:val="20"/>
          <w:szCs w:val="20"/>
          <w:lang w:val="fr-FR"/>
        </w:rPr>
        <w:t>Souffleurs De Sens</w:t>
      </w:r>
      <w:r w:rsidR="00D5186E">
        <w:rPr>
          <w:rFonts w:ascii="Arial" w:hAnsi="Arial" w:cs="Arial"/>
          <w:sz w:val="20"/>
          <w:szCs w:val="20"/>
          <w:lang w:val="fr-FR"/>
        </w:rPr>
        <w:t xml:space="preserve"> est</w:t>
      </w:r>
      <w:r w:rsidRPr="003A706D">
        <w:rPr>
          <w:rFonts w:ascii="Arial" w:hAnsi="Arial" w:cs="Arial"/>
          <w:sz w:val="20"/>
          <w:szCs w:val="20"/>
          <w:lang w:val="fr-FR"/>
        </w:rPr>
        <w:t xml:space="preserve"> </w:t>
      </w:r>
      <w:r w:rsidR="00F21931">
        <w:rPr>
          <w:rFonts w:ascii="Arial" w:hAnsi="Arial" w:cs="Arial"/>
          <w:sz w:val="20"/>
          <w:szCs w:val="20"/>
          <w:lang w:val="fr-FR"/>
        </w:rPr>
        <w:t>amené</w:t>
      </w:r>
      <w:r w:rsidRPr="003A706D">
        <w:rPr>
          <w:rFonts w:ascii="Arial" w:hAnsi="Arial" w:cs="Arial"/>
          <w:sz w:val="20"/>
          <w:szCs w:val="20"/>
          <w:lang w:val="fr-FR"/>
        </w:rPr>
        <w:t xml:space="preserve"> à collecter des données personnelles des Utilisateurs (les « </w:t>
      </w:r>
      <w:r w:rsidRPr="003A706D">
        <w:rPr>
          <w:rFonts w:ascii="Arial" w:hAnsi="Arial" w:cs="Arial"/>
          <w:b/>
          <w:sz w:val="20"/>
          <w:szCs w:val="20"/>
          <w:lang w:val="fr-FR"/>
        </w:rPr>
        <w:t>Données Personnelles </w:t>
      </w:r>
      <w:r w:rsidRPr="003A706D">
        <w:rPr>
          <w:rFonts w:ascii="Arial" w:hAnsi="Arial" w:cs="Arial"/>
          <w:sz w:val="20"/>
          <w:szCs w:val="20"/>
          <w:lang w:val="fr-FR"/>
        </w:rPr>
        <w:t>»).</w:t>
      </w:r>
    </w:p>
    <w:p w14:paraId="1F26C3E6" w14:textId="77777777" w:rsidR="008B3085" w:rsidRPr="005A67F1" w:rsidRDefault="008B3085" w:rsidP="004E1F03">
      <w:pPr>
        <w:spacing w:after="0" w:line="240" w:lineRule="auto"/>
        <w:jc w:val="both"/>
        <w:rPr>
          <w:rFonts w:ascii="Arial" w:hAnsi="Arial" w:cs="Arial"/>
          <w:sz w:val="20"/>
          <w:szCs w:val="20"/>
          <w:lang w:val="fr-FR"/>
        </w:rPr>
      </w:pPr>
    </w:p>
    <w:p w14:paraId="6D8EA643" w14:textId="19D54B57" w:rsidR="00F97035" w:rsidRPr="005A67F1" w:rsidRDefault="00483B36">
      <w:pPr>
        <w:spacing w:after="120"/>
        <w:jc w:val="both"/>
        <w:rPr>
          <w:rFonts w:ascii="Arial" w:hAnsi="Arial" w:cs="Arial"/>
          <w:sz w:val="20"/>
          <w:szCs w:val="20"/>
          <w:lang w:val="fr-FR"/>
        </w:rPr>
      </w:pPr>
      <w:r w:rsidRPr="005A67F1">
        <w:rPr>
          <w:rFonts w:ascii="Arial" w:hAnsi="Arial" w:cs="Arial"/>
          <w:sz w:val="20"/>
          <w:szCs w:val="20"/>
          <w:lang w:val="fr-FR"/>
        </w:rPr>
        <w:t xml:space="preserve">La présente </w:t>
      </w:r>
      <w:r w:rsidR="006B2447" w:rsidRPr="005A67F1">
        <w:rPr>
          <w:rFonts w:ascii="Arial" w:hAnsi="Arial" w:cs="Arial"/>
          <w:sz w:val="20"/>
          <w:szCs w:val="20"/>
          <w:lang w:val="fr-FR"/>
        </w:rPr>
        <w:t>Charte</w:t>
      </w:r>
      <w:r w:rsidRPr="005A67F1">
        <w:rPr>
          <w:rFonts w:ascii="Arial" w:hAnsi="Arial" w:cs="Arial"/>
          <w:sz w:val="20"/>
          <w:szCs w:val="20"/>
          <w:lang w:val="fr-FR"/>
        </w:rPr>
        <w:t xml:space="preserve"> de protection des données personnelles (</w:t>
      </w:r>
      <w:r w:rsidR="006B2447" w:rsidRPr="005A67F1">
        <w:rPr>
          <w:rFonts w:ascii="Arial" w:hAnsi="Arial" w:cs="Arial"/>
          <w:sz w:val="20"/>
          <w:szCs w:val="20"/>
          <w:lang w:val="fr-FR"/>
        </w:rPr>
        <w:t>ci-après</w:t>
      </w:r>
      <w:r w:rsidRPr="005A67F1">
        <w:rPr>
          <w:rFonts w:ascii="Arial" w:hAnsi="Arial" w:cs="Arial"/>
          <w:sz w:val="20"/>
          <w:szCs w:val="20"/>
          <w:lang w:val="fr-FR"/>
        </w:rPr>
        <w:t xml:space="preserve"> la « </w:t>
      </w:r>
      <w:r w:rsidR="006B2447" w:rsidRPr="005A67F1">
        <w:rPr>
          <w:rFonts w:ascii="Arial" w:hAnsi="Arial" w:cs="Arial"/>
          <w:b/>
          <w:sz w:val="20"/>
          <w:szCs w:val="20"/>
          <w:lang w:val="fr-FR"/>
        </w:rPr>
        <w:t>Charte</w:t>
      </w:r>
      <w:r w:rsidRPr="005A67F1">
        <w:rPr>
          <w:rFonts w:ascii="Arial" w:hAnsi="Arial" w:cs="Arial"/>
          <w:b/>
          <w:sz w:val="20"/>
          <w:szCs w:val="20"/>
          <w:lang w:val="fr-FR"/>
        </w:rPr>
        <w:t xml:space="preserve"> </w:t>
      </w:r>
      <w:r w:rsidRPr="005A67F1">
        <w:rPr>
          <w:rFonts w:ascii="Arial" w:hAnsi="Arial" w:cs="Arial"/>
          <w:sz w:val="20"/>
          <w:szCs w:val="20"/>
          <w:lang w:val="fr-FR"/>
        </w:rPr>
        <w:t>»)</w:t>
      </w:r>
      <w:r w:rsidRPr="005A67F1">
        <w:rPr>
          <w:rFonts w:ascii="Arial" w:hAnsi="Arial" w:cs="Arial"/>
          <w:b/>
          <w:sz w:val="20"/>
          <w:szCs w:val="20"/>
          <w:lang w:val="fr-FR"/>
        </w:rPr>
        <w:t xml:space="preserve"> </w:t>
      </w:r>
      <w:r w:rsidRPr="005A67F1">
        <w:rPr>
          <w:rFonts w:ascii="Arial" w:hAnsi="Arial" w:cs="Arial"/>
          <w:sz w:val="20"/>
          <w:szCs w:val="20"/>
          <w:lang w:val="fr-FR"/>
        </w:rPr>
        <w:t>a pour objet d’informer les Utilisateurs de l’utilisation faite par</w:t>
      </w:r>
      <w:r w:rsidR="00BC09C7" w:rsidRPr="005A67F1">
        <w:rPr>
          <w:rFonts w:ascii="Arial" w:hAnsi="Arial" w:cs="Arial"/>
          <w:sz w:val="20"/>
          <w:szCs w:val="20"/>
          <w:lang w:val="fr-FR"/>
        </w:rPr>
        <w:t xml:space="preserve"> </w:t>
      </w:r>
      <w:r w:rsidR="00153535"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des</w:t>
      </w:r>
      <w:r w:rsidRPr="005A67F1">
        <w:rPr>
          <w:rFonts w:ascii="Arial" w:hAnsi="Arial" w:cs="Arial"/>
          <w:sz w:val="20"/>
          <w:szCs w:val="20"/>
          <w:lang w:val="fr-FR"/>
        </w:rPr>
        <w:t xml:space="preserve"> Données Personnelles. Cette utilisation est faite dans le respect de la Loi n° 78-17 du 6 janvier 1978 relative à l'informatique, aux fichiers et aux libertés, modifiée par la Loi n°2004-801 du 6 août 2004 et par la loi n° 2018-493 du 20 juin 2018 (la «</w:t>
      </w:r>
      <w:r w:rsidRPr="005A67F1">
        <w:rPr>
          <w:rFonts w:ascii="Arial" w:hAnsi="Arial" w:cs="Arial"/>
          <w:b/>
          <w:sz w:val="20"/>
          <w:szCs w:val="20"/>
          <w:lang w:val="fr-FR"/>
        </w:rPr>
        <w:t> Loi Informatique et Libertés</w:t>
      </w:r>
      <w:r w:rsidRPr="005A67F1">
        <w:rPr>
          <w:rFonts w:ascii="Arial" w:hAnsi="Arial" w:cs="Arial"/>
          <w:sz w:val="20"/>
          <w:szCs w:val="20"/>
          <w:lang w:val="fr-FR"/>
        </w:rPr>
        <w:t xml:space="preserve"> ») et, de la Directive du 12 juillet 2002 modifiée par la Directive 2009/136/CE (la </w:t>
      </w:r>
      <w:r w:rsidRPr="005A67F1">
        <w:rPr>
          <w:rFonts w:ascii="Arial" w:hAnsi="Arial" w:cs="Arial"/>
          <w:b/>
          <w:sz w:val="20"/>
          <w:szCs w:val="20"/>
          <w:lang w:val="fr-FR"/>
        </w:rPr>
        <w:t xml:space="preserve">« Directive </w:t>
      </w:r>
      <w:proofErr w:type="spellStart"/>
      <w:r w:rsidRPr="005A67F1">
        <w:rPr>
          <w:rFonts w:ascii="Arial" w:hAnsi="Arial" w:cs="Arial"/>
          <w:b/>
          <w:sz w:val="20"/>
          <w:szCs w:val="20"/>
          <w:lang w:val="fr-FR"/>
        </w:rPr>
        <w:t>ePrivacy</w:t>
      </w:r>
      <w:proofErr w:type="spellEnd"/>
      <w:r w:rsidRPr="005A67F1">
        <w:rPr>
          <w:rFonts w:ascii="Arial" w:hAnsi="Arial" w:cs="Arial"/>
          <w:b/>
          <w:sz w:val="20"/>
          <w:szCs w:val="20"/>
          <w:lang w:val="fr-FR"/>
        </w:rPr>
        <w:t> »</w:t>
      </w:r>
      <w:r w:rsidRPr="005A67F1">
        <w:rPr>
          <w:rFonts w:ascii="Arial" w:hAnsi="Arial" w:cs="Arial"/>
          <w:sz w:val="20"/>
          <w:szCs w:val="20"/>
          <w:lang w:val="fr-FR"/>
        </w:rPr>
        <w:t>) et, du Règlement (UE) 2016/679 du Parlement européen et du Conseil du 27 avril 2016 relatif à la protection des personnes physiques à l'égard du traitement des données à caractère personnel et à la libre circulation de ces données personnelles (le « </w:t>
      </w:r>
      <w:r w:rsidRPr="005A67F1">
        <w:rPr>
          <w:rFonts w:ascii="Arial" w:hAnsi="Arial" w:cs="Arial"/>
          <w:b/>
          <w:sz w:val="20"/>
          <w:szCs w:val="20"/>
          <w:lang w:val="fr-FR"/>
        </w:rPr>
        <w:t>RGPD</w:t>
      </w:r>
      <w:r w:rsidRPr="005A67F1">
        <w:rPr>
          <w:rFonts w:ascii="Arial" w:hAnsi="Arial" w:cs="Arial"/>
          <w:sz w:val="20"/>
          <w:szCs w:val="20"/>
          <w:lang w:val="fr-FR"/>
        </w:rPr>
        <w:t xml:space="preserve"> »), et tout texte national de transposition ou tout texte ultérieur qui succèderait à ceux-ci (ensemble la </w:t>
      </w:r>
      <w:r w:rsidRPr="005A67F1">
        <w:rPr>
          <w:rFonts w:ascii="Arial" w:hAnsi="Arial" w:cs="Arial"/>
          <w:b/>
          <w:sz w:val="20"/>
          <w:szCs w:val="20"/>
          <w:lang w:val="fr-FR"/>
        </w:rPr>
        <w:t>« Règlementation Applicable »</w:t>
      </w:r>
      <w:r w:rsidRPr="005A67F1">
        <w:rPr>
          <w:rFonts w:ascii="Arial" w:hAnsi="Arial" w:cs="Arial"/>
          <w:sz w:val="20"/>
          <w:szCs w:val="20"/>
          <w:lang w:val="fr-FR"/>
        </w:rPr>
        <w:t>).</w:t>
      </w:r>
    </w:p>
    <w:p w14:paraId="148D3FF8" w14:textId="453C9087" w:rsidR="00F97035" w:rsidRPr="005A67F1" w:rsidRDefault="00483B36">
      <w:pPr>
        <w:spacing w:after="120"/>
        <w:jc w:val="both"/>
        <w:rPr>
          <w:rFonts w:ascii="Arial" w:hAnsi="Arial" w:cs="Arial"/>
          <w:sz w:val="20"/>
          <w:szCs w:val="20"/>
          <w:lang w:val="fr-FR"/>
        </w:rPr>
      </w:pPr>
      <w:r w:rsidRPr="005A67F1">
        <w:rPr>
          <w:rFonts w:ascii="Arial" w:hAnsi="Arial" w:cs="Arial"/>
          <w:sz w:val="20"/>
          <w:szCs w:val="20"/>
          <w:lang w:val="fr-FR"/>
        </w:rPr>
        <w:t xml:space="preserve">La </w:t>
      </w:r>
      <w:r w:rsidR="009570A6" w:rsidRPr="005A67F1">
        <w:rPr>
          <w:rFonts w:ascii="Arial" w:hAnsi="Arial" w:cs="Arial"/>
          <w:sz w:val="20"/>
          <w:szCs w:val="20"/>
          <w:lang w:val="fr-FR"/>
        </w:rPr>
        <w:t>Charte</w:t>
      </w:r>
      <w:r w:rsidRPr="005A67F1">
        <w:rPr>
          <w:rFonts w:ascii="Arial" w:hAnsi="Arial" w:cs="Arial"/>
          <w:sz w:val="20"/>
          <w:szCs w:val="20"/>
          <w:lang w:val="fr-FR"/>
        </w:rPr>
        <w:t xml:space="preserve"> peut être modifiée à tout moment</w:t>
      </w:r>
      <w:r w:rsidR="00153535" w:rsidRPr="005A67F1">
        <w:rPr>
          <w:rFonts w:ascii="Arial" w:hAnsi="Arial" w:cs="Arial"/>
          <w:sz w:val="20"/>
          <w:szCs w:val="20"/>
          <w:lang w:val="fr-FR"/>
        </w:rPr>
        <w:t xml:space="preserve"> par Souffleurs De Sens</w:t>
      </w:r>
      <w:r w:rsidRPr="005A67F1">
        <w:rPr>
          <w:rFonts w:ascii="Arial" w:hAnsi="Arial" w:cs="Arial"/>
          <w:sz w:val="20"/>
          <w:szCs w:val="20"/>
          <w:lang w:val="fr-FR"/>
        </w:rPr>
        <w:t>, afin notamment de se conformer à toutes évolutions législatives, réglementaires, jurisprudentielles, éditoriales ou techniques. L</w:t>
      </w:r>
      <w:r w:rsidR="00E638A8" w:rsidRPr="005A67F1">
        <w:rPr>
          <w:rFonts w:ascii="Arial" w:hAnsi="Arial" w:cs="Arial"/>
          <w:sz w:val="20"/>
          <w:szCs w:val="20"/>
          <w:lang w:val="fr-FR"/>
        </w:rPr>
        <w:t xml:space="preserve">es </w:t>
      </w:r>
      <w:r w:rsidRPr="005A67F1">
        <w:rPr>
          <w:rFonts w:ascii="Arial" w:hAnsi="Arial" w:cs="Arial"/>
          <w:sz w:val="20"/>
          <w:szCs w:val="20"/>
          <w:lang w:val="fr-FR"/>
        </w:rPr>
        <w:t>Utilisateur</w:t>
      </w:r>
      <w:r w:rsidR="00E638A8" w:rsidRPr="005A67F1">
        <w:rPr>
          <w:rFonts w:ascii="Arial" w:hAnsi="Arial" w:cs="Arial"/>
          <w:sz w:val="20"/>
          <w:szCs w:val="20"/>
          <w:lang w:val="fr-FR"/>
        </w:rPr>
        <w:t xml:space="preserve">s </w:t>
      </w:r>
      <w:r w:rsidRPr="005A67F1">
        <w:rPr>
          <w:rFonts w:ascii="Arial" w:hAnsi="Arial" w:cs="Arial"/>
          <w:sz w:val="20"/>
          <w:szCs w:val="20"/>
          <w:lang w:val="fr-FR"/>
        </w:rPr>
        <w:t>doivent donc se référer</w:t>
      </w:r>
      <w:r w:rsidRPr="005A67F1">
        <w:rPr>
          <w:rFonts w:ascii="Arial" w:hAnsi="Arial" w:cs="Arial"/>
          <w:b/>
          <w:sz w:val="20"/>
          <w:szCs w:val="20"/>
          <w:lang w:val="fr-FR"/>
        </w:rPr>
        <w:t xml:space="preserve"> avant toute navigation </w:t>
      </w:r>
      <w:r w:rsidRPr="005A67F1">
        <w:rPr>
          <w:rFonts w:ascii="Arial" w:hAnsi="Arial" w:cs="Arial"/>
          <w:sz w:val="20"/>
          <w:szCs w:val="20"/>
          <w:lang w:val="fr-FR"/>
        </w:rPr>
        <w:t xml:space="preserve">à la dernière version de la </w:t>
      </w:r>
      <w:r w:rsidR="009570A6" w:rsidRPr="005A67F1">
        <w:rPr>
          <w:rFonts w:ascii="Arial" w:hAnsi="Arial" w:cs="Arial"/>
          <w:sz w:val="20"/>
          <w:szCs w:val="20"/>
          <w:lang w:val="fr-FR"/>
        </w:rPr>
        <w:t>charte</w:t>
      </w:r>
      <w:r w:rsidRPr="005A67F1">
        <w:rPr>
          <w:rFonts w:ascii="Arial" w:hAnsi="Arial" w:cs="Arial"/>
          <w:sz w:val="20"/>
          <w:szCs w:val="20"/>
          <w:lang w:val="fr-FR"/>
        </w:rPr>
        <w:t>.</w:t>
      </w:r>
    </w:p>
    <w:p w14:paraId="09DBC8AA" w14:textId="77777777" w:rsidR="00F97035" w:rsidRPr="005A67F1" w:rsidRDefault="00F97035">
      <w:pPr>
        <w:spacing w:after="120"/>
        <w:jc w:val="both"/>
        <w:rPr>
          <w:rFonts w:ascii="Arial" w:hAnsi="Arial" w:cs="Arial"/>
          <w:sz w:val="20"/>
          <w:szCs w:val="20"/>
          <w:lang w:val="fr-FR"/>
        </w:rPr>
      </w:pPr>
    </w:p>
    <w:p w14:paraId="4FADE4BE" w14:textId="77777777" w:rsidR="00F97035" w:rsidRPr="005A67F1" w:rsidRDefault="00483B36">
      <w:pPr>
        <w:pStyle w:val="Titre1"/>
        <w:rPr>
          <w:rFonts w:ascii="Arial" w:hAnsi="Arial" w:cs="Arial"/>
          <w:color w:val="auto"/>
          <w:sz w:val="20"/>
          <w:szCs w:val="20"/>
          <w:lang w:val="fr-FR"/>
        </w:rPr>
      </w:pPr>
      <w:bookmarkStart w:id="3" w:name="_Toc1487985"/>
      <w:bookmarkStart w:id="4" w:name="_Toc1494394"/>
      <w:r w:rsidRPr="005A67F1">
        <w:rPr>
          <w:rFonts w:ascii="Arial" w:hAnsi="Arial" w:cs="Arial"/>
          <w:color w:val="auto"/>
          <w:sz w:val="20"/>
          <w:szCs w:val="20"/>
          <w:lang w:val="fr-FR"/>
        </w:rPr>
        <w:t>Définitions</w:t>
      </w:r>
      <w:bookmarkEnd w:id="3"/>
      <w:bookmarkEnd w:id="4"/>
    </w:p>
    <w:p w14:paraId="5D2D35B2" w14:textId="29632B98" w:rsidR="00F97035" w:rsidRPr="005A67F1" w:rsidRDefault="00483B36">
      <w:pPr>
        <w:spacing w:after="120"/>
        <w:jc w:val="both"/>
        <w:rPr>
          <w:rFonts w:ascii="Arial" w:hAnsi="Arial" w:cs="Arial"/>
          <w:sz w:val="20"/>
          <w:szCs w:val="20"/>
          <w:lang w:val="fr-FR"/>
        </w:rPr>
      </w:pPr>
      <w:r w:rsidRPr="005A67F1">
        <w:rPr>
          <w:rFonts w:ascii="Arial" w:hAnsi="Arial" w:cs="Arial"/>
          <w:sz w:val="20"/>
          <w:szCs w:val="20"/>
          <w:lang w:val="fr-FR"/>
        </w:rPr>
        <w:t xml:space="preserve">Les termes « données à caractère personnel » (« </w:t>
      </w:r>
      <w:r w:rsidRPr="005A67F1">
        <w:rPr>
          <w:rFonts w:ascii="Arial" w:hAnsi="Arial" w:cs="Arial"/>
          <w:b/>
          <w:sz w:val="20"/>
          <w:szCs w:val="20"/>
          <w:lang w:val="fr-FR"/>
        </w:rPr>
        <w:t>Données Personnelles</w:t>
      </w:r>
      <w:r w:rsidRPr="005A67F1">
        <w:rPr>
          <w:rFonts w:ascii="Arial" w:hAnsi="Arial" w:cs="Arial"/>
          <w:sz w:val="20"/>
          <w:szCs w:val="20"/>
          <w:lang w:val="fr-FR"/>
        </w:rPr>
        <w:t xml:space="preserve"> »), « </w:t>
      </w:r>
      <w:r w:rsidRPr="005A67F1">
        <w:rPr>
          <w:rFonts w:ascii="Arial" w:hAnsi="Arial" w:cs="Arial"/>
          <w:b/>
          <w:sz w:val="20"/>
          <w:szCs w:val="20"/>
          <w:lang w:val="fr-FR"/>
        </w:rPr>
        <w:t>Traiter/Traitement</w:t>
      </w:r>
      <w:r w:rsidRPr="005A67F1">
        <w:rPr>
          <w:rFonts w:ascii="Arial" w:hAnsi="Arial" w:cs="Arial"/>
          <w:sz w:val="20"/>
          <w:szCs w:val="20"/>
          <w:lang w:val="fr-FR"/>
        </w:rPr>
        <w:t xml:space="preserve"> », « </w:t>
      </w:r>
      <w:r w:rsidRPr="005A67F1">
        <w:rPr>
          <w:rFonts w:ascii="Arial" w:hAnsi="Arial" w:cs="Arial"/>
          <w:b/>
          <w:sz w:val="20"/>
          <w:szCs w:val="20"/>
          <w:lang w:val="fr-FR"/>
        </w:rPr>
        <w:t>Responsable du Traitement</w:t>
      </w:r>
      <w:r w:rsidRPr="005A67F1">
        <w:rPr>
          <w:rFonts w:ascii="Arial" w:hAnsi="Arial" w:cs="Arial"/>
          <w:sz w:val="20"/>
          <w:szCs w:val="20"/>
          <w:lang w:val="fr-FR"/>
        </w:rPr>
        <w:t xml:space="preserve"> », « </w:t>
      </w:r>
      <w:r w:rsidRPr="005A67F1">
        <w:rPr>
          <w:rFonts w:ascii="Arial" w:hAnsi="Arial" w:cs="Arial"/>
          <w:b/>
          <w:sz w:val="20"/>
          <w:szCs w:val="20"/>
          <w:lang w:val="fr-FR"/>
        </w:rPr>
        <w:t>Sous-Traitant</w:t>
      </w:r>
      <w:r w:rsidRPr="005A67F1">
        <w:rPr>
          <w:rFonts w:ascii="Arial" w:hAnsi="Arial" w:cs="Arial"/>
          <w:sz w:val="20"/>
          <w:szCs w:val="20"/>
          <w:lang w:val="fr-FR"/>
        </w:rPr>
        <w:t xml:space="preserve"> », « </w:t>
      </w:r>
      <w:r w:rsidRPr="005A67F1">
        <w:rPr>
          <w:rFonts w:ascii="Arial" w:hAnsi="Arial" w:cs="Arial"/>
          <w:b/>
          <w:sz w:val="20"/>
          <w:szCs w:val="20"/>
          <w:lang w:val="fr-FR"/>
        </w:rPr>
        <w:t>Destinataire(s)</w:t>
      </w:r>
      <w:r w:rsidRPr="005A67F1">
        <w:rPr>
          <w:rFonts w:ascii="Arial" w:hAnsi="Arial" w:cs="Arial"/>
          <w:sz w:val="20"/>
          <w:szCs w:val="20"/>
          <w:lang w:val="fr-FR"/>
        </w:rPr>
        <w:t xml:space="preserve"> », « </w:t>
      </w:r>
      <w:r w:rsidRPr="005A67F1">
        <w:rPr>
          <w:rFonts w:ascii="Arial" w:hAnsi="Arial" w:cs="Arial"/>
          <w:b/>
          <w:sz w:val="20"/>
          <w:szCs w:val="20"/>
          <w:lang w:val="fr-FR"/>
        </w:rPr>
        <w:t>Consentement</w:t>
      </w:r>
      <w:r w:rsidRPr="005A67F1">
        <w:rPr>
          <w:rFonts w:ascii="Arial" w:hAnsi="Arial" w:cs="Arial"/>
          <w:sz w:val="20"/>
          <w:szCs w:val="20"/>
          <w:lang w:val="fr-FR"/>
        </w:rPr>
        <w:t xml:space="preserve"> », ont la même signification que celle énoncée à l’Article 4 du RGPD.</w:t>
      </w:r>
    </w:p>
    <w:p w14:paraId="7C309DE0" w14:textId="49323ED7" w:rsidR="00BC2CA7" w:rsidRPr="005A67F1" w:rsidRDefault="00483B36">
      <w:pPr>
        <w:spacing w:after="120"/>
        <w:jc w:val="both"/>
        <w:rPr>
          <w:rFonts w:ascii="Arial" w:hAnsi="Arial" w:cs="Arial"/>
          <w:sz w:val="20"/>
          <w:szCs w:val="20"/>
          <w:lang w:val="fr-FR"/>
        </w:rPr>
      </w:pPr>
      <w:r w:rsidRPr="005A67F1">
        <w:rPr>
          <w:rFonts w:ascii="Arial" w:hAnsi="Arial" w:cs="Arial"/>
          <w:sz w:val="20"/>
          <w:szCs w:val="20"/>
          <w:lang w:val="fr-FR"/>
        </w:rPr>
        <w:t>«</w:t>
      </w:r>
      <w:r w:rsidRPr="005A67F1">
        <w:rPr>
          <w:rFonts w:ascii="Arial" w:hAnsi="Arial" w:cs="Arial"/>
          <w:b/>
          <w:sz w:val="20"/>
          <w:szCs w:val="20"/>
          <w:lang w:val="fr-FR"/>
        </w:rPr>
        <w:t> Utilisateur</w:t>
      </w:r>
      <w:r w:rsidR="00C53164" w:rsidRPr="005A67F1">
        <w:rPr>
          <w:rFonts w:ascii="Arial" w:hAnsi="Arial" w:cs="Arial"/>
          <w:b/>
          <w:sz w:val="20"/>
          <w:szCs w:val="20"/>
          <w:lang w:val="fr-FR"/>
        </w:rPr>
        <w:t>(s)</w:t>
      </w:r>
      <w:r w:rsidRPr="005A67F1">
        <w:rPr>
          <w:rFonts w:ascii="Arial" w:hAnsi="Arial" w:cs="Arial"/>
          <w:b/>
          <w:sz w:val="20"/>
          <w:szCs w:val="20"/>
          <w:lang w:val="fr-FR"/>
        </w:rPr>
        <w:t xml:space="preserve"> </w:t>
      </w:r>
      <w:r w:rsidRPr="005A67F1">
        <w:rPr>
          <w:rFonts w:ascii="Arial" w:hAnsi="Arial" w:cs="Arial"/>
          <w:sz w:val="20"/>
          <w:szCs w:val="20"/>
          <w:lang w:val="fr-FR"/>
        </w:rPr>
        <w:t>» désigne toute personne</w:t>
      </w:r>
      <w:r w:rsidR="009170E7" w:rsidRPr="005A67F1">
        <w:rPr>
          <w:rFonts w:ascii="Arial" w:hAnsi="Arial" w:cs="Arial"/>
          <w:sz w:val="20"/>
          <w:szCs w:val="20"/>
          <w:lang w:val="fr-FR"/>
        </w:rPr>
        <w:t xml:space="preserve"> physique </w:t>
      </w:r>
      <w:r w:rsidR="00FF3737" w:rsidRPr="005A67F1">
        <w:rPr>
          <w:rFonts w:ascii="Arial" w:hAnsi="Arial" w:cs="Arial"/>
          <w:sz w:val="20"/>
          <w:szCs w:val="20"/>
          <w:lang w:val="fr-FR"/>
        </w:rPr>
        <w:t xml:space="preserve">accédant </w:t>
      </w:r>
      <w:r w:rsidR="00070715" w:rsidRPr="005A67F1">
        <w:rPr>
          <w:rFonts w:ascii="Arial" w:hAnsi="Arial" w:cs="Arial"/>
          <w:sz w:val="20"/>
          <w:szCs w:val="20"/>
          <w:lang w:val="fr-FR"/>
        </w:rPr>
        <w:t>au site</w:t>
      </w:r>
      <w:r w:rsidR="00FF3737" w:rsidRPr="005A67F1">
        <w:rPr>
          <w:rFonts w:ascii="Arial" w:hAnsi="Arial" w:cs="Arial"/>
          <w:sz w:val="20"/>
          <w:szCs w:val="20"/>
          <w:lang w:val="fr-FR"/>
        </w:rPr>
        <w:t xml:space="preserve"> sans avoir créé de Compte Membre, et n’</w:t>
      </w:r>
      <w:r w:rsidR="009170E7" w:rsidRPr="005A67F1">
        <w:rPr>
          <w:rFonts w:ascii="Arial" w:hAnsi="Arial" w:cs="Arial"/>
          <w:sz w:val="20"/>
          <w:szCs w:val="20"/>
          <w:lang w:val="fr-FR"/>
        </w:rPr>
        <w:t xml:space="preserve">utilisant </w:t>
      </w:r>
      <w:r w:rsidR="00FF3737" w:rsidRPr="005A67F1">
        <w:rPr>
          <w:rFonts w:ascii="Arial" w:hAnsi="Arial" w:cs="Arial"/>
          <w:sz w:val="20"/>
          <w:szCs w:val="20"/>
          <w:lang w:val="fr-FR"/>
        </w:rPr>
        <w:t xml:space="preserve">que </w:t>
      </w:r>
      <w:r w:rsidR="009170E7" w:rsidRPr="005A67F1">
        <w:rPr>
          <w:rFonts w:ascii="Arial" w:hAnsi="Arial" w:cs="Arial"/>
          <w:sz w:val="20"/>
          <w:szCs w:val="20"/>
          <w:lang w:val="fr-FR"/>
        </w:rPr>
        <w:t>certaines fonctionnalités d</w:t>
      </w:r>
      <w:r w:rsidR="00070715" w:rsidRPr="005A67F1">
        <w:rPr>
          <w:rFonts w:ascii="Arial" w:hAnsi="Arial" w:cs="Arial"/>
          <w:sz w:val="20"/>
          <w:szCs w:val="20"/>
          <w:lang w:val="fr-FR"/>
        </w:rPr>
        <w:t>u site</w:t>
      </w:r>
      <w:r w:rsidR="007C7910" w:rsidRPr="005A67F1">
        <w:rPr>
          <w:rFonts w:ascii="Arial" w:hAnsi="Arial" w:cs="Arial"/>
          <w:sz w:val="20"/>
          <w:szCs w:val="20"/>
          <w:lang w:val="fr-FR"/>
        </w:rPr>
        <w:t> ;</w:t>
      </w:r>
    </w:p>
    <w:p w14:paraId="7F5A8755" w14:textId="4449CB0B" w:rsidR="00F97035" w:rsidRPr="005A67F1" w:rsidRDefault="00483B36">
      <w:pPr>
        <w:spacing w:after="120"/>
        <w:jc w:val="both"/>
        <w:rPr>
          <w:rFonts w:ascii="Arial" w:hAnsi="Arial" w:cs="Arial"/>
          <w:sz w:val="20"/>
          <w:szCs w:val="20"/>
          <w:lang w:val="fr-FR"/>
        </w:rPr>
      </w:pPr>
      <w:r w:rsidRPr="005A67F1">
        <w:rPr>
          <w:rFonts w:ascii="Arial" w:hAnsi="Arial" w:cs="Arial"/>
          <w:sz w:val="20"/>
          <w:szCs w:val="20"/>
          <w:lang w:val="fr-FR"/>
        </w:rPr>
        <w:t>«</w:t>
      </w:r>
      <w:r w:rsidRPr="005A67F1">
        <w:rPr>
          <w:rFonts w:ascii="Arial" w:hAnsi="Arial" w:cs="Arial"/>
          <w:b/>
          <w:sz w:val="20"/>
          <w:szCs w:val="20"/>
          <w:lang w:val="fr-FR"/>
        </w:rPr>
        <w:t xml:space="preserve"> Tiers </w:t>
      </w:r>
      <w:r w:rsidRPr="005A67F1">
        <w:rPr>
          <w:rFonts w:ascii="Arial" w:hAnsi="Arial" w:cs="Arial"/>
          <w:sz w:val="20"/>
          <w:szCs w:val="20"/>
          <w:lang w:val="fr-FR"/>
        </w:rPr>
        <w:t>»</w:t>
      </w:r>
      <w:r w:rsidRPr="005A67F1">
        <w:rPr>
          <w:rFonts w:ascii="Arial" w:hAnsi="Arial" w:cs="Arial"/>
          <w:b/>
          <w:sz w:val="20"/>
          <w:szCs w:val="20"/>
          <w:lang w:val="fr-FR"/>
        </w:rPr>
        <w:t> </w:t>
      </w:r>
      <w:r w:rsidRPr="005A67F1">
        <w:rPr>
          <w:rFonts w:ascii="Arial" w:hAnsi="Arial" w:cs="Arial"/>
          <w:sz w:val="20"/>
          <w:szCs w:val="20"/>
          <w:lang w:val="fr-FR"/>
        </w:rPr>
        <w:t xml:space="preserve">désigne toute personne physique ou morale tiers </w:t>
      </w:r>
      <w:r w:rsidR="00070715" w:rsidRPr="005A67F1">
        <w:rPr>
          <w:rFonts w:ascii="Arial" w:hAnsi="Arial" w:cs="Arial"/>
          <w:sz w:val="20"/>
          <w:szCs w:val="20"/>
          <w:lang w:val="fr-FR"/>
        </w:rPr>
        <w:t xml:space="preserve">à </w:t>
      </w:r>
      <w:r w:rsidR="00645BB7" w:rsidRPr="005A67F1">
        <w:rPr>
          <w:rFonts w:ascii="Arial" w:hAnsi="Arial" w:cs="Arial"/>
          <w:sz w:val="20"/>
          <w:szCs w:val="20"/>
          <w:lang w:val="fr-FR"/>
        </w:rPr>
        <w:t>Souffleurs De Sens</w:t>
      </w:r>
      <w:r w:rsidRPr="005A67F1">
        <w:rPr>
          <w:rFonts w:ascii="Arial" w:hAnsi="Arial" w:cs="Arial"/>
          <w:sz w:val="20"/>
          <w:szCs w:val="20"/>
          <w:lang w:val="fr-FR"/>
        </w:rPr>
        <w:t xml:space="preserve"> à un Utilisateur</w:t>
      </w:r>
      <w:r w:rsidR="00BC09C7" w:rsidRPr="005A67F1">
        <w:rPr>
          <w:rFonts w:ascii="Arial" w:hAnsi="Arial" w:cs="Arial"/>
          <w:sz w:val="20"/>
          <w:szCs w:val="20"/>
          <w:lang w:val="fr-FR"/>
        </w:rPr>
        <w:t xml:space="preserve"> </w:t>
      </w:r>
      <w:r w:rsidR="007C7910" w:rsidRPr="005A67F1">
        <w:rPr>
          <w:rFonts w:ascii="Arial" w:hAnsi="Arial" w:cs="Arial"/>
          <w:sz w:val="20"/>
          <w:szCs w:val="20"/>
          <w:lang w:val="fr-FR"/>
        </w:rPr>
        <w:t>;</w:t>
      </w:r>
    </w:p>
    <w:p w14:paraId="55E0AF74" w14:textId="744F1689" w:rsidR="00F97035" w:rsidRPr="005A67F1" w:rsidRDefault="00483B36" w:rsidP="003A706D">
      <w:pPr>
        <w:spacing w:after="120"/>
        <w:jc w:val="both"/>
        <w:rPr>
          <w:rFonts w:ascii="Arial" w:hAnsi="Arial" w:cs="Arial"/>
          <w:sz w:val="20"/>
          <w:szCs w:val="20"/>
          <w:lang w:val="fr-FR"/>
        </w:rPr>
      </w:pPr>
      <w:r w:rsidRPr="005A67F1">
        <w:rPr>
          <w:rFonts w:ascii="Arial" w:hAnsi="Arial" w:cs="Arial"/>
          <w:sz w:val="20"/>
          <w:szCs w:val="20"/>
          <w:lang w:val="fr-FR"/>
        </w:rPr>
        <w:t>«</w:t>
      </w:r>
      <w:r w:rsidRPr="005A67F1">
        <w:rPr>
          <w:rFonts w:ascii="Arial" w:hAnsi="Arial" w:cs="Arial"/>
          <w:b/>
          <w:sz w:val="20"/>
          <w:szCs w:val="20"/>
          <w:lang w:val="fr-FR"/>
        </w:rPr>
        <w:t xml:space="preserve"> Services </w:t>
      </w:r>
      <w:r w:rsidRPr="005A67F1">
        <w:rPr>
          <w:rFonts w:ascii="Arial" w:hAnsi="Arial" w:cs="Arial"/>
          <w:sz w:val="20"/>
          <w:szCs w:val="20"/>
          <w:lang w:val="fr-FR"/>
        </w:rPr>
        <w:t>»</w:t>
      </w:r>
      <w:r w:rsidRPr="005A67F1">
        <w:rPr>
          <w:rFonts w:ascii="Arial" w:hAnsi="Arial" w:cs="Arial"/>
          <w:b/>
          <w:sz w:val="20"/>
          <w:szCs w:val="20"/>
          <w:lang w:val="fr-FR"/>
        </w:rPr>
        <w:t> </w:t>
      </w:r>
      <w:r w:rsidRPr="005A67F1">
        <w:rPr>
          <w:rFonts w:ascii="Arial" w:hAnsi="Arial" w:cs="Arial"/>
          <w:sz w:val="20"/>
          <w:szCs w:val="20"/>
          <w:lang w:val="fr-FR"/>
        </w:rPr>
        <w:t xml:space="preserve">désignent tout ou partie des </w:t>
      </w:r>
      <w:r w:rsidR="00ED1A85" w:rsidRPr="005A67F1">
        <w:rPr>
          <w:rFonts w:ascii="Arial" w:hAnsi="Arial" w:cs="Arial"/>
          <w:sz w:val="20"/>
          <w:szCs w:val="20"/>
          <w:lang w:val="fr-FR"/>
        </w:rPr>
        <w:t xml:space="preserve">services </w:t>
      </w:r>
      <w:r w:rsidRPr="005A67F1">
        <w:rPr>
          <w:rFonts w:ascii="Arial" w:hAnsi="Arial" w:cs="Arial"/>
          <w:sz w:val="20"/>
          <w:szCs w:val="20"/>
          <w:lang w:val="fr-FR"/>
        </w:rPr>
        <w:t>proposés</w:t>
      </w:r>
      <w:r w:rsidR="003D3C9D" w:rsidRPr="005A67F1">
        <w:rPr>
          <w:rFonts w:ascii="Arial" w:hAnsi="Arial" w:cs="Arial"/>
          <w:sz w:val="20"/>
          <w:szCs w:val="20"/>
          <w:lang w:val="fr-FR"/>
        </w:rPr>
        <w:t xml:space="preserve"> </w:t>
      </w:r>
      <w:r w:rsidR="00CD4778" w:rsidRPr="005A67F1">
        <w:rPr>
          <w:rFonts w:ascii="Arial" w:hAnsi="Arial" w:cs="Arial"/>
          <w:sz w:val="20"/>
          <w:szCs w:val="20"/>
          <w:lang w:val="fr-FR"/>
        </w:rPr>
        <w:t xml:space="preserve">par </w:t>
      </w:r>
      <w:r w:rsidR="00645BB7"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E638A8" w:rsidRPr="005A67F1">
        <w:rPr>
          <w:rFonts w:ascii="Arial" w:hAnsi="Arial" w:cs="Arial"/>
          <w:sz w:val="20"/>
          <w:szCs w:val="20"/>
          <w:lang w:val="fr-FR"/>
        </w:rPr>
        <w:t xml:space="preserve">sur </w:t>
      </w:r>
      <w:r w:rsidR="00355267" w:rsidRPr="005A67F1">
        <w:rPr>
          <w:rFonts w:ascii="Arial" w:hAnsi="Arial" w:cs="Arial"/>
          <w:sz w:val="20"/>
          <w:szCs w:val="20"/>
          <w:lang w:val="fr-FR"/>
        </w:rPr>
        <w:t>son site</w:t>
      </w:r>
      <w:r w:rsidR="007C7910" w:rsidRPr="005A67F1">
        <w:rPr>
          <w:rFonts w:ascii="Arial" w:hAnsi="Arial" w:cs="Arial"/>
          <w:sz w:val="20"/>
          <w:szCs w:val="20"/>
          <w:lang w:val="fr-FR"/>
        </w:rPr>
        <w:t> ;</w:t>
      </w:r>
    </w:p>
    <w:p w14:paraId="27B7EBE7" w14:textId="57ABB753" w:rsidR="00F97035" w:rsidRPr="005A67F1" w:rsidRDefault="003A706D" w:rsidP="004E1F03">
      <w:pPr>
        <w:spacing w:after="0" w:line="240" w:lineRule="auto"/>
        <w:jc w:val="both"/>
        <w:rPr>
          <w:rFonts w:ascii="Arial" w:eastAsia="Times New Roman" w:hAnsi="Arial" w:cs="Arial"/>
          <w:sz w:val="20"/>
          <w:szCs w:val="20"/>
          <w:lang w:val="fr-FR"/>
        </w:rPr>
      </w:pPr>
      <w:r w:rsidRPr="005A67F1">
        <w:rPr>
          <w:rFonts w:ascii="Arial" w:hAnsi="Arial" w:cs="Arial"/>
          <w:sz w:val="20"/>
          <w:szCs w:val="20"/>
          <w:lang w:val="fr-FR"/>
        </w:rPr>
        <w:t>« </w:t>
      </w:r>
      <w:r w:rsidR="00483B36" w:rsidRPr="005A67F1">
        <w:rPr>
          <w:rFonts w:ascii="Arial" w:hAnsi="Arial" w:cs="Arial"/>
          <w:b/>
          <w:sz w:val="20"/>
          <w:szCs w:val="20"/>
          <w:lang w:val="fr-FR"/>
        </w:rPr>
        <w:t>Site</w:t>
      </w:r>
      <w:r w:rsidR="00483B36" w:rsidRPr="005A67F1">
        <w:rPr>
          <w:rFonts w:ascii="Arial" w:hAnsi="Arial" w:cs="Arial"/>
          <w:sz w:val="20"/>
          <w:szCs w:val="20"/>
          <w:lang w:val="fr-FR"/>
        </w:rPr>
        <w:t xml:space="preserve">» désigne </w:t>
      </w:r>
      <w:r w:rsidR="00E638A8" w:rsidRPr="005A67F1">
        <w:rPr>
          <w:rFonts w:ascii="Arial" w:hAnsi="Arial" w:cs="Arial"/>
          <w:sz w:val="20"/>
          <w:szCs w:val="20"/>
          <w:lang w:val="fr-FR"/>
        </w:rPr>
        <w:t>le site internet</w:t>
      </w:r>
      <w:r w:rsidR="003D3C9D" w:rsidRPr="005A67F1">
        <w:rPr>
          <w:rFonts w:ascii="Arial" w:hAnsi="Arial" w:cs="Arial"/>
          <w:sz w:val="20"/>
          <w:szCs w:val="20"/>
          <w:lang w:val="fr-FR"/>
        </w:rPr>
        <w:t xml:space="preserve"> édité par</w:t>
      </w:r>
      <w:r w:rsidR="0068528D" w:rsidRPr="005A67F1">
        <w:rPr>
          <w:rFonts w:ascii="Arial" w:hAnsi="Arial" w:cs="Arial"/>
          <w:sz w:val="20"/>
          <w:szCs w:val="20"/>
          <w:lang w:val="fr-FR"/>
        </w:rPr>
        <w:t xml:space="preserve"> </w:t>
      </w:r>
      <w:r w:rsidR="00645BB7"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3D3C9D" w:rsidRPr="005A67F1">
        <w:rPr>
          <w:rFonts w:ascii="Arial" w:hAnsi="Arial" w:cs="Arial"/>
          <w:sz w:val="20"/>
          <w:szCs w:val="20"/>
          <w:lang w:val="fr-FR"/>
        </w:rPr>
        <w:t xml:space="preserve">les </w:t>
      </w:r>
      <w:r w:rsidR="00483B36" w:rsidRPr="005A67F1">
        <w:rPr>
          <w:rFonts w:ascii="Arial" w:hAnsi="Arial" w:cs="Arial"/>
          <w:sz w:val="20"/>
          <w:szCs w:val="20"/>
          <w:lang w:val="fr-FR"/>
        </w:rPr>
        <w:t xml:space="preserve"> </w:t>
      </w:r>
      <w:r w:rsidR="00FF3737" w:rsidRPr="005A67F1">
        <w:rPr>
          <w:rFonts w:ascii="Arial" w:hAnsi="Arial" w:cs="Arial"/>
          <w:sz w:val="20"/>
          <w:szCs w:val="20"/>
          <w:lang w:val="fr-FR"/>
        </w:rPr>
        <w:t>S</w:t>
      </w:r>
      <w:r w:rsidR="00483B36" w:rsidRPr="005A67F1">
        <w:rPr>
          <w:rFonts w:ascii="Arial" w:hAnsi="Arial" w:cs="Arial"/>
          <w:sz w:val="20"/>
          <w:szCs w:val="20"/>
          <w:lang w:val="fr-FR"/>
        </w:rPr>
        <w:t>ervices disponible</w:t>
      </w:r>
      <w:r w:rsidR="003D3C9D" w:rsidRPr="005A67F1">
        <w:rPr>
          <w:rFonts w:ascii="Arial" w:hAnsi="Arial" w:cs="Arial"/>
          <w:sz w:val="20"/>
          <w:szCs w:val="20"/>
          <w:lang w:val="fr-FR"/>
        </w:rPr>
        <w:t>s</w:t>
      </w:r>
      <w:r w:rsidR="00483B36" w:rsidRPr="005A67F1">
        <w:rPr>
          <w:rFonts w:ascii="Arial" w:hAnsi="Arial" w:cs="Arial"/>
          <w:sz w:val="20"/>
          <w:szCs w:val="20"/>
          <w:lang w:val="fr-FR"/>
        </w:rPr>
        <w:t xml:space="preserve"> </w:t>
      </w:r>
      <w:r w:rsidR="00903DC4" w:rsidRPr="005A67F1">
        <w:rPr>
          <w:rFonts w:ascii="Arial" w:hAnsi="Arial" w:cs="Arial"/>
          <w:sz w:val="20"/>
          <w:szCs w:val="20"/>
          <w:lang w:val="fr-FR"/>
        </w:rPr>
        <w:t xml:space="preserve">aux </w:t>
      </w:r>
      <w:r w:rsidR="00483B36" w:rsidRPr="005A67F1">
        <w:rPr>
          <w:rFonts w:ascii="Arial" w:hAnsi="Arial" w:cs="Arial"/>
          <w:sz w:val="20"/>
          <w:szCs w:val="20"/>
          <w:lang w:val="fr-FR"/>
        </w:rPr>
        <w:t>adresse</w:t>
      </w:r>
      <w:r w:rsidR="00903DC4" w:rsidRPr="005A67F1">
        <w:rPr>
          <w:rFonts w:ascii="Arial" w:hAnsi="Arial" w:cs="Arial"/>
          <w:sz w:val="20"/>
          <w:szCs w:val="20"/>
          <w:lang w:val="fr-FR"/>
        </w:rPr>
        <w:t>s</w:t>
      </w:r>
      <w:r w:rsidR="00483B36" w:rsidRPr="005A67F1">
        <w:rPr>
          <w:rFonts w:ascii="Arial" w:hAnsi="Arial" w:cs="Arial"/>
          <w:sz w:val="20"/>
          <w:szCs w:val="20"/>
          <w:lang w:val="fr-FR"/>
        </w:rPr>
        <w:t xml:space="preserve"> </w:t>
      </w:r>
      <w:bookmarkStart w:id="5" w:name="_Hlk5886756"/>
      <w:r w:rsidR="0068528D" w:rsidRPr="005A67F1">
        <w:rPr>
          <w:rFonts w:ascii="Arial" w:hAnsi="Arial" w:cs="Arial"/>
          <w:sz w:val="20"/>
          <w:szCs w:val="20"/>
          <w:lang w:val="fr-FR"/>
        </w:rPr>
        <w:t xml:space="preserve">à l’adresse </w:t>
      </w:r>
      <w:r w:rsidR="004754EC" w:rsidRPr="005A67F1">
        <w:rPr>
          <w:rFonts w:ascii="Arial" w:eastAsia="Times New Roman" w:hAnsi="Arial" w:cs="Arial"/>
          <w:sz w:val="20"/>
          <w:szCs w:val="20"/>
          <w:lang w:val="fr-FR"/>
        </w:rPr>
        <w:t>ou tout aut</w:t>
      </w:r>
      <w:r w:rsidR="0052634C" w:rsidRPr="005A67F1">
        <w:rPr>
          <w:rFonts w:ascii="Arial" w:eastAsia="Times New Roman" w:hAnsi="Arial" w:cs="Arial"/>
          <w:sz w:val="20"/>
          <w:szCs w:val="20"/>
          <w:lang w:val="fr-FR"/>
        </w:rPr>
        <w:t>r</w:t>
      </w:r>
      <w:r w:rsidR="004754EC" w:rsidRPr="005A67F1">
        <w:rPr>
          <w:rFonts w:ascii="Arial" w:eastAsia="Times New Roman" w:hAnsi="Arial" w:cs="Arial"/>
          <w:sz w:val="20"/>
          <w:szCs w:val="20"/>
          <w:lang w:val="fr-FR"/>
        </w:rPr>
        <w:t xml:space="preserve">e site en rapport avec les Services. </w:t>
      </w:r>
    </w:p>
    <w:p w14:paraId="48430755" w14:textId="77777777" w:rsidR="00BC2CA7" w:rsidRDefault="00BC2CA7" w:rsidP="004E1F03">
      <w:pPr>
        <w:spacing w:after="0" w:line="240" w:lineRule="auto"/>
        <w:jc w:val="both"/>
        <w:rPr>
          <w:rFonts w:ascii="Arial" w:hAnsi="Arial" w:cs="Arial"/>
          <w:sz w:val="20"/>
          <w:szCs w:val="20"/>
          <w:lang w:val="fr-FR"/>
        </w:rPr>
      </w:pPr>
    </w:p>
    <w:p w14:paraId="536608BE" w14:textId="77777777" w:rsidR="00F97035" w:rsidRDefault="00483B36">
      <w:pPr>
        <w:pStyle w:val="Titre1"/>
        <w:rPr>
          <w:rFonts w:ascii="Arial" w:hAnsi="Arial" w:cs="Arial"/>
          <w:sz w:val="20"/>
          <w:szCs w:val="20"/>
          <w:lang w:val="fr-FR"/>
        </w:rPr>
      </w:pPr>
      <w:bookmarkStart w:id="6" w:name="_Toc1487986"/>
      <w:bookmarkStart w:id="7" w:name="_Toc1494395"/>
      <w:bookmarkStart w:id="8" w:name="_Ref1567426"/>
      <w:bookmarkEnd w:id="5"/>
      <w:r>
        <w:rPr>
          <w:rFonts w:ascii="Arial" w:hAnsi="Arial" w:cs="Arial"/>
          <w:sz w:val="20"/>
          <w:szCs w:val="20"/>
          <w:lang w:val="fr-FR"/>
        </w:rPr>
        <w:t>Finalités et Responsable de Traitement des Données Personnelles</w:t>
      </w:r>
      <w:bookmarkEnd w:id="6"/>
      <w:bookmarkEnd w:id="7"/>
      <w:bookmarkEnd w:id="8"/>
    </w:p>
    <w:p w14:paraId="4C830442" w14:textId="77777777" w:rsidR="00FA2DF9" w:rsidRDefault="00FA2DF9">
      <w:pPr>
        <w:spacing w:after="120"/>
        <w:jc w:val="both"/>
        <w:rPr>
          <w:rFonts w:ascii="Arial" w:hAnsi="Arial" w:cs="Arial"/>
          <w:sz w:val="20"/>
          <w:szCs w:val="20"/>
          <w:lang w:val="fr-FR"/>
        </w:rPr>
      </w:pPr>
    </w:p>
    <w:p w14:paraId="1A9CB89E" w14:textId="77777777" w:rsidR="00FA2DF9" w:rsidRDefault="00FA2DF9">
      <w:pPr>
        <w:spacing w:after="120"/>
        <w:jc w:val="both"/>
        <w:rPr>
          <w:rFonts w:ascii="Arial" w:hAnsi="Arial" w:cs="Arial"/>
          <w:sz w:val="20"/>
          <w:szCs w:val="20"/>
          <w:lang w:val="fr-FR"/>
        </w:rPr>
      </w:pPr>
    </w:p>
    <w:p w14:paraId="0C6A4CC6" w14:textId="30084628" w:rsidR="00F97035" w:rsidRPr="005A67F1" w:rsidRDefault="00483B36">
      <w:pPr>
        <w:spacing w:after="120"/>
        <w:jc w:val="both"/>
        <w:rPr>
          <w:rFonts w:ascii="Arial" w:hAnsi="Arial" w:cs="Arial"/>
          <w:sz w:val="20"/>
          <w:szCs w:val="20"/>
          <w:lang w:val="fr-FR"/>
        </w:rPr>
      </w:pPr>
      <w:r>
        <w:rPr>
          <w:rFonts w:ascii="Arial" w:hAnsi="Arial" w:cs="Arial"/>
          <w:sz w:val="20"/>
          <w:szCs w:val="20"/>
          <w:lang w:val="fr-FR"/>
        </w:rPr>
        <w:t xml:space="preserve">Nous attachons la </w:t>
      </w:r>
      <w:r w:rsidRPr="005A67F1">
        <w:rPr>
          <w:rFonts w:ascii="Arial" w:hAnsi="Arial" w:cs="Arial"/>
          <w:sz w:val="20"/>
          <w:szCs w:val="20"/>
          <w:lang w:val="fr-FR"/>
        </w:rPr>
        <w:t xml:space="preserve">plus grande importance au respect de votre vie privée et à la protection de vos </w:t>
      </w:r>
      <w:r w:rsidR="007D302F" w:rsidRPr="005A67F1">
        <w:rPr>
          <w:rFonts w:ascii="Arial" w:hAnsi="Arial" w:cs="Arial"/>
          <w:sz w:val="20"/>
          <w:szCs w:val="20"/>
          <w:lang w:val="fr-FR"/>
        </w:rPr>
        <w:t>Données Personnelles</w:t>
      </w:r>
      <w:r w:rsidR="0068528D" w:rsidRPr="005A67F1">
        <w:rPr>
          <w:rFonts w:ascii="Arial" w:hAnsi="Arial" w:cs="Arial"/>
          <w:sz w:val="20"/>
          <w:szCs w:val="20"/>
          <w:lang w:val="fr-FR"/>
        </w:rPr>
        <w:t xml:space="preserve">. C’est pourquoi </w:t>
      </w:r>
      <w:r w:rsidR="00645BB7"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CA11F8" w:rsidRPr="005A67F1">
        <w:rPr>
          <w:rFonts w:ascii="Arial" w:hAnsi="Arial" w:cs="Arial"/>
          <w:sz w:val="20"/>
          <w:szCs w:val="20"/>
          <w:lang w:val="fr-FR"/>
        </w:rPr>
        <w:t>t</w:t>
      </w:r>
      <w:r w:rsidRPr="005A67F1">
        <w:rPr>
          <w:rFonts w:ascii="Arial" w:hAnsi="Arial" w:cs="Arial"/>
          <w:sz w:val="20"/>
          <w:szCs w:val="20"/>
          <w:lang w:val="fr-FR"/>
        </w:rPr>
        <w:t xml:space="preserve">raite vos Données Personnelles, dans le respect de la Règlementation Applicable, à des fins : </w:t>
      </w:r>
    </w:p>
    <w:p w14:paraId="6510030C" w14:textId="59641A97" w:rsidR="00F97035" w:rsidRDefault="00483B36">
      <w:pPr>
        <w:pStyle w:val="Paragraphedeliste"/>
        <w:numPr>
          <w:ilvl w:val="0"/>
          <w:numId w:val="10"/>
        </w:numPr>
        <w:spacing w:after="120"/>
        <w:jc w:val="both"/>
        <w:rPr>
          <w:rFonts w:ascii="Arial" w:hAnsi="Arial" w:cs="Arial"/>
          <w:sz w:val="20"/>
          <w:szCs w:val="20"/>
          <w:lang w:val="fr-FR"/>
        </w:rPr>
      </w:pPr>
      <w:r w:rsidRPr="005A67F1">
        <w:rPr>
          <w:rFonts w:ascii="Arial" w:hAnsi="Arial" w:cs="Arial"/>
          <w:sz w:val="20"/>
          <w:szCs w:val="20"/>
          <w:lang w:val="fr-FR"/>
        </w:rPr>
        <w:t xml:space="preserve">de prise de contact avec les Utilisateurs et de gestion </w:t>
      </w:r>
      <w:r>
        <w:rPr>
          <w:rFonts w:ascii="Arial" w:hAnsi="Arial" w:cs="Arial"/>
          <w:sz w:val="20"/>
          <w:szCs w:val="20"/>
          <w:lang w:val="fr-FR"/>
        </w:rPr>
        <w:t xml:space="preserve">de la relation avec </w:t>
      </w:r>
      <w:r w:rsidR="00FF3737">
        <w:rPr>
          <w:rFonts w:ascii="Arial" w:hAnsi="Arial" w:cs="Arial"/>
          <w:sz w:val="20"/>
          <w:szCs w:val="20"/>
          <w:lang w:val="fr-FR"/>
        </w:rPr>
        <w:t>l</w:t>
      </w:r>
      <w:r>
        <w:rPr>
          <w:rFonts w:ascii="Arial" w:hAnsi="Arial" w:cs="Arial"/>
          <w:sz w:val="20"/>
          <w:szCs w:val="20"/>
          <w:lang w:val="fr-FR"/>
        </w:rPr>
        <w:t xml:space="preserve">es Utilisateurs </w:t>
      </w:r>
    </w:p>
    <w:p w14:paraId="3251C943" w14:textId="77777777" w:rsidR="00F97035" w:rsidRDefault="00F97035">
      <w:pPr>
        <w:pStyle w:val="Paragraphedeliste"/>
        <w:spacing w:after="120"/>
        <w:ind w:left="782"/>
        <w:jc w:val="both"/>
        <w:rPr>
          <w:rFonts w:ascii="Arial" w:hAnsi="Arial" w:cs="Arial"/>
          <w:sz w:val="20"/>
          <w:szCs w:val="20"/>
          <w:lang w:val="fr-FR"/>
        </w:rPr>
      </w:pPr>
    </w:p>
    <w:p w14:paraId="33065951" w14:textId="015C18C5" w:rsidR="00F97035" w:rsidRPr="001163E5" w:rsidRDefault="00483B36" w:rsidP="00017C31">
      <w:pPr>
        <w:pStyle w:val="Paragraphedeliste"/>
        <w:numPr>
          <w:ilvl w:val="0"/>
          <w:numId w:val="10"/>
        </w:numPr>
        <w:spacing w:after="120"/>
        <w:jc w:val="both"/>
        <w:rPr>
          <w:rFonts w:ascii="Arial" w:hAnsi="Arial" w:cs="Arial"/>
          <w:sz w:val="20"/>
          <w:szCs w:val="20"/>
          <w:lang w:val="fr-FR"/>
        </w:rPr>
      </w:pPr>
      <w:r w:rsidRPr="001163E5">
        <w:rPr>
          <w:rFonts w:ascii="Arial" w:hAnsi="Arial" w:cs="Arial"/>
          <w:sz w:val="20"/>
          <w:szCs w:val="20"/>
          <w:lang w:val="fr-FR"/>
        </w:rPr>
        <w:lastRenderedPageBreak/>
        <w:t>d’informer les Utilisateurs</w:t>
      </w:r>
      <w:r w:rsidR="0040411E" w:rsidRPr="001163E5">
        <w:rPr>
          <w:rFonts w:ascii="Arial" w:hAnsi="Arial" w:cs="Arial"/>
          <w:sz w:val="20"/>
          <w:szCs w:val="20"/>
          <w:lang w:val="fr-FR"/>
        </w:rPr>
        <w:t xml:space="preserve"> et</w:t>
      </w:r>
      <w:r w:rsidR="00D7231A" w:rsidRPr="001163E5">
        <w:rPr>
          <w:rFonts w:ascii="Arial" w:hAnsi="Arial" w:cs="Arial"/>
          <w:sz w:val="20"/>
          <w:szCs w:val="20"/>
          <w:lang w:val="fr-FR"/>
        </w:rPr>
        <w:t xml:space="preserve"> </w:t>
      </w:r>
      <w:r w:rsidRPr="001163E5">
        <w:rPr>
          <w:rFonts w:ascii="Arial" w:hAnsi="Arial" w:cs="Arial"/>
          <w:sz w:val="20"/>
          <w:szCs w:val="20"/>
          <w:lang w:val="fr-FR"/>
        </w:rPr>
        <w:t xml:space="preserve">des actualités </w:t>
      </w:r>
      <w:r w:rsidR="00D54F90" w:rsidRPr="001163E5">
        <w:rPr>
          <w:rFonts w:ascii="Arial" w:hAnsi="Arial" w:cs="Arial"/>
          <w:sz w:val="20"/>
          <w:szCs w:val="20"/>
          <w:lang w:val="fr-FR"/>
        </w:rPr>
        <w:t>évènements, et</w:t>
      </w:r>
      <w:r w:rsidR="00CA11F8" w:rsidRPr="001163E5">
        <w:rPr>
          <w:rFonts w:ascii="Arial" w:hAnsi="Arial" w:cs="Arial"/>
          <w:sz w:val="20"/>
          <w:szCs w:val="20"/>
          <w:lang w:val="fr-FR"/>
        </w:rPr>
        <w:t xml:space="preserve"> autres activités en</w:t>
      </w:r>
      <w:r w:rsidR="008544A6" w:rsidRPr="001163E5">
        <w:rPr>
          <w:rFonts w:ascii="Arial" w:hAnsi="Arial" w:cs="Arial"/>
          <w:sz w:val="20"/>
          <w:szCs w:val="20"/>
          <w:lang w:val="fr-FR"/>
        </w:rPr>
        <w:t xml:space="preserve"> relation avec l’objet social de </w:t>
      </w:r>
      <w:r w:rsidR="002C5B59">
        <w:rPr>
          <w:rFonts w:ascii="Arial" w:hAnsi="Arial" w:cs="Arial"/>
          <w:sz w:val="20"/>
          <w:szCs w:val="20"/>
          <w:lang w:val="fr-FR"/>
        </w:rPr>
        <w:t>Souffleurs De Sens</w:t>
      </w:r>
    </w:p>
    <w:p w14:paraId="159D363F" w14:textId="6CD1F153" w:rsidR="00F97035" w:rsidRDefault="00483B36">
      <w:pPr>
        <w:pStyle w:val="Paragraphedeliste"/>
        <w:numPr>
          <w:ilvl w:val="0"/>
          <w:numId w:val="10"/>
        </w:numPr>
        <w:spacing w:after="120"/>
        <w:jc w:val="both"/>
        <w:rPr>
          <w:rFonts w:ascii="Arial" w:hAnsi="Arial" w:cs="Arial"/>
          <w:sz w:val="20"/>
          <w:szCs w:val="20"/>
          <w:lang w:val="fr-FR"/>
        </w:rPr>
      </w:pPr>
      <w:r>
        <w:rPr>
          <w:rFonts w:ascii="Arial" w:hAnsi="Arial" w:cs="Arial"/>
          <w:sz w:val="20"/>
          <w:szCs w:val="20"/>
          <w:lang w:val="fr-FR"/>
        </w:rPr>
        <w:t xml:space="preserve">d’offrir des Services </w:t>
      </w:r>
      <w:r w:rsidR="00CA11F8">
        <w:rPr>
          <w:rFonts w:ascii="Arial" w:hAnsi="Arial" w:cs="Arial"/>
          <w:sz w:val="20"/>
          <w:szCs w:val="20"/>
          <w:lang w:val="fr-FR"/>
        </w:rPr>
        <w:t xml:space="preserve">en relation avec </w:t>
      </w:r>
      <w:r w:rsidR="00CA11F8" w:rsidRPr="005A67F1">
        <w:rPr>
          <w:rFonts w:ascii="Arial" w:hAnsi="Arial" w:cs="Arial"/>
          <w:sz w:val="20"/>
          <w:szCs w:val="20"/>
          <w:lang w:val="fr-FR"/>
        </w:rPr>
        <w:t>les activité</w:t>
      </w:r>
      <w:r w:rsidR="00D54F90" w:rsidRPr="005A67F1">
        <w:rPr>
          <w:rFonts w:ascii="Arial" w:hAnsi="Arial" w:cs="Arial"/>
          <w:sz w:val="20"/>
          <w:szCs w:val="20"/>
          <w:lang w:val="fr-FR"/>
        </w:rPr>
        <w:t>s</w:t>
      </w:r>
      <w:r w:rsidR="0040411E" w:rsidRPr="005A67F1">
        <w:rPr>
          <w:rFonts w:ascii="Arial" w:hAnsi="Arial" w:cs="Arial"/>
          <w:sz w:val="20"/>
          <w:szCs w:val="20"/>
          <w:lang w:val="fr-FR"/>
        </w:rPr>
        <w:t xml:space="preserve"> </w:t>
      </w:r>
      <w:r w:rsidR="00D5186E" w:rsidRPr="005A67F1">
        <w:rPr>
          <w:rFonts w:ascii="Arial" w:hAnsi="Arial" w:cs="Arial"/>
          <w:sz w:val="20"/>
          <w:szCs w:val="20"/>
          <w:lang w:val="fr-FR"/>
        </w:rPr>
        <w:t>de</w:t>
      </w:r>
      <w:r w:rsidR="00CD4778" w:rsidRPr="005A67F1">
        <w:rPr>
          <w:rFonts w:ascii="Arial" w:hAnsi="Arial" w:cs="Arial"/>
          <w:sz w:val="20"/>
          <w:szCs w:val="20"/>
          <w:lang w:val="fr-FR"/>
        </w:rPr>
        <w:t xml:space="preserve"> </w:t>
      </w:r>
      <w:r w:rsidR="002C5B59"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CA11F8" w:rsidRPr="005A67F1">
        <w:rPr>
          <w:rFonts w:ascii="Arial" w:hAnsi="Arial" w:cs="Arial"/>
          <w:sz w:val="20"/>
          <w:szCs w:val="20"/>
          <w:lang w:val="fr-FR"/>
        </w:rPr>
        <w:t xml:space="preserve">et du secteur </w:t>
      </w:r>
      <w:r w:rsidR="00CA11F8">
        <w:rPr>
          <w:rFonts w:ascii="Arial" w:hAnsi="Arial" w:cs="Arial"/>
          <w:sz w:val="20"/>
          <w:szCs w:val="20"/>
          <w:lang w:val="fr-FR"/>
        </w:rPr>
        <w:t>qu’</w:t>
      </w:r>
      <w:r w:rsidR="00D5186E">
        <w:rPr>
          <w:rFonts w:ascii="Arial" w:hAnsi="Arial" w:cs="Arial"/>
          <w:sz w:val="20"/>
          <w:szCs w:val="20"/>
          <w:lang w:val="fr-FR"/>
        </w:rPr>
        <w:t>il</w:t>
      </w:r>
      <w:r w:rsidR="00CA11F8">
        <w:rPr>
          <w:rFonts w:ascii="Arial" w:hAnsi="Arial" w:cs="Arial"/>
          <w:sz w:val="20"/>
          <w:szCs w:val="20"/>
          <w:lang w:val="fr-FR"/>
        </w:rPr>
        <w:t xml:space="preserve"> représente </w:t>
      </w:r>
      <w:r>
        <w:rPr>
          <w:rFonts w:ascii="Arial" w:hAnsi="Arial" w:cs="Arial"/>
          <w:sz w:val="20"/>
          <w:szCs w:val="20"/>
          <w:lang w:val="fr-FR"/>
        </w:rPr>
        <w:t>;</w:t>
      </w:r>
    </w:p>
    <w:p w14:paraId="4B36BCBE" w14:textId="77777777" w:rsidR="00F97035" w:rsidRDefault="00F97035">
      <w:pPr>
        <w:pStyle w:val="Paragraphedeliste"/>
        <w:spacing w:after="120"/>
        <w:ind w:left="782"/>
        <w:rPr>
          <w:rFonts w:ascii="Arial" w:hAnsi="Arial" w:cs="Arial"/>
          <w:sz w:val="20"/>
          <w:szCs w:val="20"/>
          <w:lang w:val="fr-FR"/>
        </w:rPr>
      </w:pPr>
    </w:p>
    <w:p w14:paraId="0DF3A529" w14:textId="6949AA61" w:rsidR="00F97035" w:rsidRDefault="00483B36">
      <w:pPr>
        <w:pStyle w:val="Paragraphedeliste"/>
        <w:numPr>
          <w:ilvl w:val="0"/>
          <w:numId w:val="10"/>
        </w:numPr>
        <w:spacing w:before="120" w:after="120" w:line="288" w:lineRule="auto"/>
        <w:contextualSpacing w:val="0"/>
        <w:jc w:val="both"/>
        <w:rPr>
          <w:rFonts w:ascii="Arial" w:hAnsi="Arial" w:cs="Arial"/>
          <w:sz w:val="20"/>
          <w:szCs w:val="20"/>
          <w:lang w:val="fr-FR"/>
        </w:rPr>
      </w:pPr>
      <w:r>
        <w:rPr>
          <w:rFonts w:ascii="Arial" w:hAnsi="Arial" w:cs="Arial"/>
          <w:sz w:val="20"/>
          <w:szCs w:val="20"/>
          <w:lang w:val="fr-FR"/>
        </w:rPr>
        <w:t xml:space="preserve">de consulter et conserver les informations relatives à </w:t>
      </w:r>
      <w:r w:rsidR="00590AD9">
        <w:rPr>
          <w:rFonts w:ascii="Arial" w:hAnsi="Arial" w:cs="Arial"/>
          <w:sz w:val="20"/>
          <w:szCs w:val="20"/>
          <w:lang w:val="fr-FR"/>
        </w:rPr>
        <w:t xml:space="preserve">la </w:t>
      </w:r>
      <w:r>
        <w:rPr>
          <w:rFonts w:ascii="Arial" w:hAnsi="Arial" w:cs="Arial"/>
          <w:sz w:val="20"/>
          <w:szCs w:val="20"/>
          <w:lang w:val="fr-FR"/>
        </w:rPr>
        <w:t xml:space="preserve"> navigation sur </w:t>
      </w:r>
      <w:r w:rsidR="00BC2CA7">
        <w:rPr>
          <w:rFonts w:ascii="Arial" w:hAnsi="Arial" w:cs="Arial"/>
          <w:sz w:val="20"/>
          <w:szCs w:val="20"/>
          <w:lang w:val="fr-FR"/>
        </w:rPr>
        <w:t>le site</w:t>
      </w:r>
      <w:r w:rsidR="00590AD9">
        <w:rPr>
          <w:rFonts w:ascii="Arial" w:hAnsi="Arial" w:cs="Arial"/>
          <w:sz w:val="20"/>
          <w:szCs w:val="20"/>
          <w:lang w:val="fr-FR"/>
        </w:rPr>
        <w:t xml:space="preserve"> </w:t>
      </w:r>
      <w:r>
        <w:rPr>
          <w:rFonts w:ascii="Arial" w:hAnsi="Arial" w:cs="Arial"/>
          <w:sz w:val="20"/>
          <w:szCs w:val="20"/>
          <w:lang w:val="fr-FR"/>
        </w:rPr>
        <w:t xml:space="preserve">susceptibles d’être enregistrées dans des fichiers « cookies » (définis à </w:t>
      </w:r>
      <w:r w:rsidRPr="00CA270B">
        <w:rPr>
          <w:rFonts w:ascii="Arial" w:hAnsi="Arial" w:cs="Arial"/>
          <w:sz w:val="20"/>
          <w:szCs w:val="20"/>
          <w:lang w:val="fr-FR"/>
        </w:rPr>
        <w:t xml:space="preserve">l’Article </w:t>
      </w:r>
      <w:r w:rsidR="00BC0B99">
        <w:rPr>
          <w:rFonts w:ascii="Arial" w:hAnsi="Arial" w:cs="Arial"/>
          <w:sz w:val="20"/>
          <w:szCs w:val="20"/>
          <w:lang w:val="fr-FR"/>
        </w:rPr>
        <w:t>9 ci-dessous</w:t>
      </w:r>
      <w:r>
        <w:rPr>
          <w:rFonts w:ascii="Arial" w:hAnsi="Arial" w:cs="Arial"/>
          <w:sz w:val="20"/>
          <w:szCs w:val="20"/>
          <w:lang w:val="fr-FR"/>
        </w:rPr>
        <w:t>).</w:t>
      </w:r>
    </w:p>
    <w:p w14:paraId="5713CB18" w14:textId="5BEC2A7C" w:rsidR="00F97035" w:rsidRDefault="00483B36">
      <w:pPr>
        <w:spacing w:after="120"/>
        <w:jc w:val="both"/>
        <w:rPr>
          <w:rFonts w:ascii="Arial" w:hAnsi="Arial" w:cs="Arial"/>
          <w:sz w:val="20"/>
          <w:szCs w:val="20"/>
          <w:lang w:val="fr-FR"/>
        </w:rPr>
      </w:pPr>
      <w:r>
        <w:rPr>
          <w:rFonts w:ascii="Arial" w:hAnsi="Arial" w:cs="Arial"/>
          <w:sz w:val="20"/>
          <w:szCs w:val="20"/>
          <w:lang w:val="fr-FR"/>
        </w:rPr>
        <w:t xml:space="preserve">Pour ces finalités uniquement, le Responsable de Traitement des Données </w:t>
      </w:r>
      <w:r w:rsidR="008A310D">
        <w:rPr>
          <w:rFonts w:ascii="Arial" w:hAnsi="Arial" w:cs="Arial"/>
          <w:sz w:val="20"/>
          <w:szCs w:val="20"/>
          <w:lang w:val="fr-FR"/>
        </w:rPr>
        <w:t xml:space="preserve">Personnelles est </w:t>
      </w:r>
      <w:r w:rsidR="00D5186E">
        <w:rPr>
          <w:rFonts w:ascii="Arial" w:hAnsi="Arial" w:cs="Arial"/>
          <w:sz w:val="20"/>
          <w:szCs w:val="20"/>
          <w:lang w:val="fr-FR"/>
        </w:rPr>
        <w:t xml:space="preserve"> </w:t>
      </w:r>
      <w:r w:rsidR="002C5B59">
        <w:rPr>
          <w:rFonts w:ascii="Arial" w:hAnsi="Arial" w:cs="Arial"/>
          <w:sz w:val="20"/>
          <w:szCs w:val="20"/>
          <w:lang w:val="fr-FR"/>
        </w:rPr>
        <w:t>SOUFFLEURS DE SENS</w:t>
      </w:r>
      <w:r w:rsidR="00D5186E">
        <w:rPr>
          <w:rFonts w:ascii="Arial" w:hAnsi="Arial" w:cs="Arial"/>
          <w:sz w:val="20"/>
          <w:szCs w:val="20"/>
          <w:lang w:val="fr-FR"/>
        </w:rPr>
        <w:t>, établissement de l’association Groupe SOS Solidarités</w:t>
      </w:r>
      <w:r w:rsidR="00BE7975">
        <w:rPr>
          <w:rFonts w:ascii="Arial" w:hAnsi="Arial" w:cs="Arial"/>
          <w:sz w:val="20"/>
          <w:szCs w:val="20"/>
          <w:lang w:val="fr-FR"/>
        </w:rPr>
        <w:t xml:space="preserve"> </w:t>
      </w:r>
      <w:r w:rsidR="00690F41">
        <w:rPr>
          <w:rFonts w:ascii="Arial" w:hAnsi="Arial" w:cs="Arial"/>
          <w:sz w:val="20"/>
          <w:szCs w:val="20"/>
          <w:lang w:val="fr-FR"/>
        </w:rPr>
        <w:t xml:space="preserve"> </w:t>
      </w:r>
      <w:r w:rsidR="00D75B33">
        <w:rPr>
          <w:rFonts w:ascii="Arial" w:hAnsi="Arial" w:cs="Arial"/>
          <w:sz w:val="20"/>
          <w:szCs w:val="20"/>
          <w:lang w:val="fr-FR"/>
        </w:rPr>
        <w:t xml:space="preserve"> </w:t>
      </w:r>
      <w:r w:rsidR="00CA270B">
        <w:rPr>
          <w:rFonts w:ascii="Arial" w:hAnsi="Arial" w:cs="Arial"/>
          <w:sz w:val="20"/>
          <w:szCs w:val="20"/>
          <w:lang w:val="fr-FR"/>
        </w:rPr>
        <w:t xml:space="preserve">- </w:t>
      </w:r>
      <w:r w:rsidR="00D7231A">
        <w:rPr>
          <w:rFonts w:ascii="Arial" w:hAnsi="Arial" w:cs="Arial"/>
          <w:sz w:val="20"/>
          <w:szCs w:val="20"/>
          <w:lang w:val="fr-FR"/>
        </w:rPr>
        <w:t> </w:t>
      </w:r>
      <w:r w:rsidR="0040411E">
        <w:rPr>
          <w:rFonts w:ascii="Arial" w:hAnsi="Arial" w:cs="Arial"/>
          <w:sz w:val="20"/>
          <w:szCs w:val="20"/>
          <w:lang w:val="fr-FR"/>
        </w:rPr>
        <w:t>N° SIR</w:t>
      </w:r>
      <w:r w:rsidR="00D5186E">
        <w:rPr>
          <w:rFonts w:ascii="Arial" w:hAnsi="Arial" w:cs="Arial"/>
          <w:sz w:val="20"/>
          <w:szCs w:val="20"/>
          <w:lang w:val="fr-FR"/>
        </w:rPr>
        <w:t>ET</w:t>
      </w:r>
      <w:r w:rsidR="0040411E">
        <w:rPr>
          <w:rFonts w:ascii="Arial" w:hAnsi="Arial" w:cs="Arial"/>
          <w:sz w:val="20"/>
          <w:szCs w:val="20"/>
          <w:lang w:val="fr-FR"/>
        </w:rPr>
        <w:t xml:space="preserve"> : </w:t>
      </w:r>
      <w:r w:rsidR="00D5186E" w:rsidRPr="00153535">
        <w:rPr>
          <w:lang w:val="fr-FR"/>
        </w:rPr>
        <w:t xml:space="preserve">34106240400999 </w:t>
      </w:r>
      <w:r w:rsidR="008A310D">
        <w:rPr>
          <w:rFonts w:ascii="Arial" w:hAnsi="Arial" w:cs="Arial"/>
          <w:sz w:val="20"/>
          <w:szCs w:val="20"/>
          <w:lang w:val="fr-FR"/>
        </w:rPr>
        <w:t>dont l’adresse est :</w:t>
      </w:r>
      <w:r w:rsidR="00D75B33" w:rsidRPr="00D75B33">
        <w:rPr>
          <w:rFonts w:ascii="Arial" w:hAnsi="Arial" w:cs="Arial"/>
          <w:sz w:val="20"/>
          <w:szCs w:val="20"/>
          <w:lang w:val="fr-FR"/>
        </w:rPr>
        <w:t xml:space="preserve"> </w:t>
      </w:r>
      <w:r w:rsidR="002C5B59">
        <w:rPr>
          <w:rFonts w:ascii="Arial" w:hAnsi="Arial" w:cs="Arial"/>
          <w:sz w:val="20"/>
          <w:szCs w:val="20"/>
          <w:lang w:val="fr-FR"/>
        </w:rPr>
        <w:t>1</w:t>
      </w:r>
      <w:r w:rsidR="00D5186E" w:rsidRPr="00153535">
        <w:rPr>
          <w:lang w:val="fr-FR"/>
        </w:rPr>
        <w:t>63 rue de Charenton - 75012 Paris</w:t>
      </w:r>
      <w:r w:rsidR="008A310D">
        <w:rPr>
          <w:rFonts w:ascii="Arial" w:hAnsi="Arial" w:cs="Arial"/>
          <w:sz w:val="20"/>
          <w:szCs w:val="20"/>
          <w:lang w:val="fr-FR"/>
        </w:rPr>
        <w:t xml:space="preserve"> </w:t>
      </w:r>
      <w:r>
        <w:rPr>
          <w:rFonts w:ascii="Arial" w:hAnsi="Arial" w:cs="Arial"/>
          <w:sz w:val="20"/>
          <w:szCs w:val="20"/>
          <w:lang w:val="fr-FR"/>
        </w:rPr>
        <w:t>dont les coordonnées de contact se trouvent à l’</w:t>
      </w:r>
      <w:r w:rsidRPr="00CA270B">
        <w:rPr>
          <w:rFonts w:ascii="Arial" w:hAnsi="Arial" w:cs="Arial"/>
          <w:sz w:val="20"/>
          <w:szCs w:val="20"/>
          <w:lang w:val="fr-FR"/>
        </w:rPr>
        <w:t>Article</w:t>
      </w:r>
      <w:r w:rsidR="00BC0B99">
        <w:rPr>
          <w:rFonts w:ascii="Arial" w:hAnsi="Arial" w:cs="Arial"/>
          <w:sz w:val="20"/>
          <w:szCs w:val="20"/>
          <w:lang w:val="fr-FR"/>
        </w:rPr>
        <w:t>10 ci-dessous</w:t>
      </w:r>
      <w:r>
        <w:rPr>
          <w:rFonts w:ascii="Arial" w:hAnsi="Arial" w:cs="Arial"/>
          <w:sz w:val="20"/>
          <w:szCs w:val="20"/>
          <w:lang w:val="fr-FR"/>
        </w:rPr>
        <w:t xml:space="preserve">. </w:t>
      </w:r>
    </w:p>
    <w:p w14:paraId="2D633036" w14:textId="77777777" w:rsidR="00F97035" w:rsidRDefault="00F97035">
      <w:pPr>
        <w:spacing w:after="120"/>
        <w:rPr>
          <w:rFonts w:ascii="Arial" w:hAnsi="Arial" w:cs="Arial"/>
          <w:sz w:val="20"/>
          <w:szCs w:val="20"/>
          <w:lang w:val="fr-FR"/>
        </w:rPr>
      </w:pPr>
    </w:p>
    <w:p w14:paraId="513D4EF3" w14:textId="77777777" w:rsidR="00F97035" w:rsidRDefault="00483B36">
      <w:pPr>
        <w:pStyle w:val="Titre1"/>
        <w:rPr>
          <w:rFonts w:ascii="Arial" w:hAnsi="Arial" w:cs="Arial"/>
          <w:sz w:val="20"/>
          <w:szCs w:val="20"/>
          <w:lang w:val="fr-FR"/>
        </w:rPr>
      </w:pPr>
      <w:bookmarkStart w:id="9" w:name="_Ref1489984"/>
      <w:bookmarkStart w:id="10" w:name="_Toc1494396"/>
      <w:bookmarkStart w:id="11" w:name="_Toc1487987"/>
      <w:r>
        <w:rPr>
          <w:rFonts w:ascii="Arial" w:hAnsi="Arial" w:cs="Arial"/>
          <w:sz w:val="20"/>
          <w:szCs w:val="20"/>
          <w:lang w:val="fr-FR"/>
        </w:rPr>
        <w:t>Quelles sont les Données Personnelles collectées, pour quelles finalités ?</w:t>
      </w:r>
      <w:bookmarkEnd w:id="9"/>
      <w:bookmarkEnd w:id="10"/>
      <w:r>
        <w:rPr>
          <w:rFonts w:ascii="Arial" w:hAnsi="Arial" w:cs="Arial"/>
          <w:sz w:val="20"/>
          <w:szCs w:val="20"/>
          <w:lang w:val="fr-FR"/>
        </w:rPr>
        <w:t xml:space="preserve"> </w:t>
      </w:r>
      <w:bookmarkEnd w:id="11"/>
    </w:p>
    <w:p w14:paraId="380A971F" w14:textId="32A7890A" w:rsidR="00F97035" w:rsidRPr="005A67F1" w:rsidRDefault="00483B36">
      <w:pPr>
        <w:spacing w:after="120"/>
        <w:jc w:val="both"/>
        <w:rPr>
          <w:rFonts w:ascii="Arial" w:hAnsi="Arial" w:cs="Arial"/>
          <w:sz w:val="20"/>
          <w:szCs w:val="20"/>
          <w:lang w:val="fr-FR"/>
        </w:rPr>
      </w:pPr>
      <w:r>
        <w:rPr>
          <w:rFonts w:ascii="Arial" w:hAnsi="Arial" w:cs="Arial"/>
          <w:sz w:val="20"/>
          <w:szCs w:val="20"/>
          <w:lang w:val="fr-FR"/>
        </w:rPr>
        <w:t>Lors de la collecte des Donn</w:t>
      </w:r>
      <w:r w:rsidR="0040411E">
        <w:rPr>
          <w:rFonts w:ascii="Arial" w:hAnsi="Arial" w:cs="Arial"/>
          <w:sz w:val="20"/>
          <w:szCs w:val="20"/>
          <w:lang w:val="fr-FR"/>
        </w:rPr>
        <w:t xml:space="preserve">ées Personnelles, l’Utilisateur </w:t>
      </w:r>
      <w:r>
        <w:rPr>
          <w:rFonts w:ascii="Arial" w:hAnsi="Arial" w:cs="Arial"/>
          <w:sz w:val="20"/>
          <w:szCs w:val="20"/>
          <w:lang w:val="fr-FR"/>
        </w:rPr>
        <w:t xml:space="preserve">sera informé si certaines Données Personnelles doivent être obligatoirement renseignées ou si elles sont facultatives. A défaut de renseignement des Données Personnelles qui </w:t>
      </w:r>
      <w:r w:rsidRPr="005A67F1">
        <w:rPr>
          <w:rFonts w:ascii="Arial" w:hAnsi="Arial" w:cs="Arial"/>
          <w:sz w:val="20"/>
          <w:szCs w:val="20"/>
          <w:lang w:val="fr-FR"/>
        </w:rPr>
        <w:t xml:space="preserve">doivent être obligatoirement collectées, l’accès à certaines fonctionnalités des Services sera impossible. </w:t>
      </w:r>
      <w:r w:rsidR="002C5B59"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Pr="005A67F1">
        <w:rPr>
          <w:rFonts w:ascii="Arial" w:hAnsi="Arial" w:cs="Arial"/>
          <w:sz w:val="20"/>
          <w:szCs w:val="20"/>
          <w:lang w:val="fr-FR"/>
        </w:rPr>
        <w:t xml:space="preserve">pourra être </w:t>
      </w:r>
      <w:r w:rsidR="00F21931" w:rsidRPr="005A67F1">
        <w:rPr>
          <w:rFonts w:ascii="Arial" w:hAnsi="Arial" w:cs="Arial"/>
          <w:sz w:val="20"/>
          <w:szCs w:val="20"/>
          <w:lang w:val="fr-FR"/>
        </w:rPr>
        <w:t>amené</w:t>
      </w:r>
      <w:r w:rsidR="008446C2" w:rsidRPr="005A67F1">
        <w:rPr>
          <w:rFonts w:ascii="Arial" w:hAnsi="Arial" w:cs="Arial"/>
          <w:sz w:val="20"/>
          <w:szCs w:val="20"/>
          <w:lang w:val="fr-FR"/>
        </w:rPr>
        <w:t xml:space="preserve"> </w:t>
      </w:r>
      <w:r w:rsidRPr="005A67F1">
        <w:rPr>
          <w:rFonts w:ascii="Arial" w:hAnsi="Arial" w:cs="Arial"/>
          <w:sz w:val="20"/>
          <w:szCs w:val="20"/>
          <w:lang w:val="fr-FR"/>
        </w:rPr>
        <w:t xml:space="preserve">à collecter les catégories de Données Personnelles suivantes: </w:t>
      </w:r>
    </w:p>
    <w:p w14:paraId="64138E09" w14:textId="6041A1EE" w:rsidR="008544A6" w:rsidRPr="005A67F1" w:rsidRDefault="008544A6" w:rsidP="008544A6">
      <w:pPr>
        <w:numPr>
          <w:ilvl w:val="1"/>
          <w:numId w:val="4"/>
        </w:numPr>
        <w:spacing w:after="120"/>
        <w:jc w:val="both"/>
        <w:rPr>
          <w:rFonts w:ascii="Arial" w:hAnsi="Arial" w:cs="Arial"/>
          <w:sz w:val="20"/>
          <w:szCs w:val="20"/>
          <w:lang w:val="fr-FR"/>
        </w:rPr>
      </w:pPr>
      <w:r w:rsidRPr="005A67F1">
        <w:rPr>
          <w:rFonts w:ascii="Arial" w:hAnsi="Arial" w:cs="Arial"/>
          <w:sz w:val="20"/>
          <w:szCs w:val="20"/>
          <w:lang w:val="fr-FR"/>
        </w:rPr>
        <w:t xml:space="preserve">Les nom, prénom et adresse de courrier électronique en vue de recevoir </w:t>
      </w:r>
      <w:r w:rsidRPr="005A67F1">
        <w:rPr>
          <w:rFonts w:ascii="Arial" w:hAnsi="Arial" w:cs="Arial"/>
          <w:b/>
          <w:sz w:val="20"/>
          <w:szCs w:val="20"/>
          <w:lang w:val="fr-FR"/>
        </w:rPr>
        <w:t>la newsletter d</w:t>
      </w:r>
      <w:r w:rsidR="007444B8" w:rsidRPr="005A67F1">
        <w:rPr>
          <w:rFonts w:ascii="Arial" w:hAnsi="Arial" w:cs="Arial"/>
          <w:b/>
          <w:sz w:val="20"/>
          <w:szCs w:val="20"/>
          <w:lang w:val="fr-FR"/>
        </w:rPr>
        <w:t xml:space="preserve">e </w:t>
      </w:r>
      <w:r w:rsidR="002C5B59" w:rsidRPr="005A67F1">
        <w:rPr>
          <w:rFonts w:ascii="Arial" w:hAnsi="Arial" w:cs="Arial"/>
          <w:sz w:val="20"/>
          <w:szCs w:val="20"/>
          <w:lang w:val="fr-FR"/>
        </w:rPr>
        <w:t>Souffleurs De Sens</w:t>
      </w:r>
      <w:r w:rsidR="00690F41" w:rsidRPr="005A67F1">
        <w:rPr>
          <w:rFonts w:ascii="Arial" w:hAnsi="Arial" w:cs="Arial"/>
          <w:sz w:val="20"/>
          <w:szCs w:val="20"/>
          <w:lang w:val="fr-FR"/>
        </w:rPr>
        <w:t>.</w:t>
      </w:r>
      <w:r w:rsidRPr="005A67F1">
        <w:rPr>
          <w:rFonts w:ascii="Arial" w:hAnsi="Arial" w:cs="Arial"/>
          <w:sz w:val="20"/>
          <w:szCs w:val="20"/>
          <w:lang w:val="fr-FR"/>
        </w:rPr>
        <w:t xml:space="preserve"> La déclaration de Consentement passe par la transmission volontaire de ces informations de l’Utilisateur dans chacun des champs prévus à cet effet du Formulaire d’Envoi de newsletters. L’Utilisate</w:t>
      </w:r>
      <w:r w:rsidRPr="008544A6">
        <w:rPr>
          <w:rFonts w:ascii="Arial" w:hAnsi="Arial" w:cs="Arial"/>
          <w:sz w:val="20"/>
          <w:szCs w:val="20"/>
          <w:lang w:val="fr-FR"/>
        </w:rPr>
        <w:t xml:space="preserve">ur a la possibilité, à tout moment, de refuser l'envoi de newsletters par le lien correspondant dans la newsletter ou par l'envoi d'un </w:t>
      </w:r>
      <w:r w:rsidRPr="005A67F1">
        <w:rPr>
          <w:rFonts w:ascii="Arial" w:hAnsi="Arial" w:cs="Arial"/>
          <w:sz w:val="20"/>
          <w:szCs w:val="20"/>
          <w:lang w:val="fr-FR"/>
        </w:rPr>
        <w:t xml:space="preserve">message. L’adresse de courrier électronique sera alors effacée de la liste de distribution </w:t>
      </w:r>
      <w:r w:rsidR="008A310D" w:rsidRPr="005A67F1">
        <w:rPr>
          <w:rFonts w:ascii="Arial" w:hAnsi="Arial" w:cs="Arial"/>
          <w:sz w:val="20"/>
          <w:szCs w:val="20"/>
          <w:lang w:val="fr-FR"/>
        </w:rPr>
        <w:t>d</w:t>
      </w:r>
      <w:r w:rsidR="007444B8" w:rsidRPr="005A67F1">
        <w:rPr>
          <w:rFonts w:ascii="Arial" w:hAnsi="Arial" w:cs="Arial"/>
          <w:sz w:val="20"/>
          <w:szCs w:val="20"/>
          <w:lang w:val="fr-FR"/>
        </w:rPr>
        <w:t>e Souffleurs De Sens</w:t>
      </w:r>
      <w:r w:rsidR="001163E5" w:rsidRPr="005A67F1">
        <w:rPr>
          <w:rFonts w:ascii="Arial" w:hAnsi="Arial" w:cs="Arial"/>
          <w:sz w:val="20"/>
          <w:szCs w:val="20"/>
          <w:lang w:val="fr-FR"/>
        </w:rPr>
        <w:t>.</w:t>
      </w:r>
    </w:p>
    <w:p w14:paraId="5D3CD95E" w14:textId="44B18568" w:rsidR="008544A6" w:rsidRPr="005A67F1" w:rsidRDefault="008544A6" w:rsidP="008544A6">
      <w:pPr>
        <w:numPr>
          <w:ilvl w:val="1"/>
          <w:numId w:val="4"/>
        </w:numPr>
        <w:spacing w:after="120"/>
        <w:jc w:val="both"/>
        <w:rPr>
          <w:rFonts w:ascii="Arial" w:hAnsi="Arial" w:cs="Arial"/>
          <w:sz w:val="20"/>
          <w:szCs w:val="20"/>
          <w:lang w:val="fr-FR"/>
        </w:rPr>
      </w:pPr>
      <w:r w:rsidRPr="005A67F1">
        <w:rPr>
          <w:rFonts w:ascii="Arial" w:hAnsi="Arial" w:cs="Arial"/>
          <w:sz w:val="20"/>
          <w:szCs w:val="20"/>
          <w:lang w:val="fr-FR"/>
        </w:rPr>
        <w:t>Les nom, prénom et adresse de courrier électronique en vue</w:t>
      </w:r>
      <w:r w:rsidRPr="005A67F1">
        <w:rPr>
          <w:rFonts w:ascii="Arial" w:hAnsi="Arial" w:cs="Arial"/>
          <w:b/>
          <w:sz w:val="20"/>
          <w:szCs w:val="20"/>
          <w:lang w:val="fr-FR"/>
        </w:rPr>
        <w:t xml:space="preserve"> d’entrer e</w:t>
      </w:r>
      <w:r w:rsidR="001163E5" w:rsidRPr="005A67F1">
        <w:rPr>
          <w:rFonts w:ascii="Arial" w:hAnsi="Arial" w:cs="Arial"/>
          <w:b/>
          <w:sz w:val="20"/>
          <w:szCs w:val="20"/>
          <w:lang w:val="fr-FR"/>
        </w:rPr>
        <w:t>n contact avec un interlocuteur d</w:t>
      </w:r>
      <w:r w:rsidR="007F617E" w:rsidRPr="005A67F1">
        <w:rPr>
          <w:rFonts w:ascii="Arial" w:hAnsi="Arial" w:cs="Arial"/>
          <w:b/>
          <w:sz w:val="20"/>
          <w:szCs w:val="20"/>
          <w:lang w:val="fr-FR"/>
        </w:rPr>
        <w:t xml:space="preserve">e </w:t>
      </w:r>
      <w:r w:rsidR="007F617E" w:rsidRPr="005A67F1">
        <w:rPr>
          <w:rFonts w:ascii="Arial" w:hAnsi="Arial" w:cs="Arial"/>
          <w:sz w:val="20"/>
          <w:szCs w:val="20"/>
          <w:lang w:val="fr-FR"/>
        </w:rPr>
        <w:t>Souffleurs De Sens</w:t>
      </w:r>
      <w:r w:rsidR="001163E5" w:rsidRPr="005A67F1">
        <w:rPr>
          <w:rFonts w:ascii="Arial" w:hAnsi="Arial" w:cs="Arial"/>
          <w:sz w:val="20"/>
          <w:szCs w:val="20"/>
          <w:lang w:val="fr-FR"/>
        </w:rPr>
        <w:t>. La</w:t>
      </w:r>
      <w:r w:rsidRPr="005A67F1">
        <w:rPr>
          <w:rFonts w:ascii="Arial" w:hAnsi="Arial" w:cs="Arial"/>
          <w:sz w:val="20"/>
          <w:szCs w:val="20"/>
          <w:lang w:val="fr-FR"/>
        </w:rPr>
        <w:t xml:space="preserve"> déclaration de Consentement passe par la transmission volontaire de ces informations de l’Utilisateur dans chacun des champs prévus à cet effet du Formulaire de Contact. </w:t>
      </w:r>
    </w:p>
    <w:p w14:paraId="026BCCC9" w14:textId="3AB30B3E" w:rsidR="008544A6" w:rsidRPr="008544A6" w:rsidRDefault="008544A6" w:rsidP="008544A6">
      <w:pPr>
        <w:numPr>
          <w:ilvl w:val="1"/>
          <w:numId w:val="4"/>
        </w:numPr>
        <w:spacing w:after="120"/>
        <w:jc w:val="both"/>
        <w:rPr>
          <w:rFonts w:ascii="Arial" w:hAnsi="Arial" w:cs="Arial"/>
          <w:sz w:val="20"/>
          <w:szCs w:val="20"/>
          <w:lang w:val="fr-FR"/>
        </w:rPr>
      </w:pPr>
      <w:r w:rsidRPr="005A67F1">
        <w:rPr>
          <w:rFonts w:ascii="Arial" w:hAnsi="Arial" w:cs="Arial"/>
          <w:sz w:val="20"/>
          <w:szCs w:val="20"/>
          <w:lang w:val="fr-FR"/>
        </w:rPr>
        <w:t xml:space="preserve">Toute autre information constituant des </w:t>
      </w:r>
      <w:r w:rsidRPr="008544A6">
        <w:rPr>
          <w:rFonts w:ascii="Arial" w:hAnsi="Arial" w:cs="Arial"/>
          <w:sz w:val="20"/>
          <w:szCs w:val="20"/>
          <w:lang w:val="fr-FR"/>
        </w:rPr>
        <w:t xml:space="preserve">Données Personnelles au sens de la Règlementation Applicable renseignée volontairement dans la partie du Formulaire de </w:t>
      </w:r>
      <w:r w:rsidR="008446C2" w:rsidRPr="008544A6">
        <w:rPr>
          <w:rFonts w:ascii="Arial" w:hAnsi="Arial" w:cs="Arial"/>
          <w:sz w:val="20"/>
          <w:szCs w:val="20"/>
          <w:lang w:val="fr-FR"/>
        </w:rPr>
        <w:t>Contact,</w:t>
      </w:r>
      <w:r w:rsidRPr="008544A6">
        <w:rPr>
          <w:rFonts w:ascii="Arial" w:hAnsi="Arial" w:cs="Arial"/>
          <w:sz w:val="20"/>
          <w:szCs w:val="20"/>
          <w:lang w:val="fr-FR"/>
        </w:rPr>
        <w:t xml:space="preserve"> le formulaire candidature spontanée </w:t>
      </w:r>
      <w:r w:rsidR="008446C2" w:rsidRPr="008544A6">
        <w:rPr>
          <w:rFonts w:ascii="Arial" w:hAnsi="Arial" w:cs="Arial"/>
          <w:sz w:val="20"/>
          <w:szCs w:val="20"/>
          <w:lang w:val="fr-FR"/>
        </w:rPr>
        <w:t>et par</w:t>
      </w:r>
      <w:r w:rsidRPr="008544A6">
        <w:rPr>
          <w:rFonts w:ascii="Arial" w:hAnsi="Arial" w:cs="Arial"/>
          <w:sz w:val="20"/>
          <w:szCs w:val="20"/>
          <w:lang w:val="fr-FR"/>
        </w:rPr>
        <w:t xml:space="preserve"> tout autre moyen approprié.  </w:t>
      </w:r>
    </w:p>
    <w:p w14:paraId="4BEF7CBC" w14:textId="03653584" w:rsidR="007D5C0E" w:rsidRPr="00E54682" w:rsidRDefault="008544A6" w:rsidP="00E54682">
      <w:pPr>
        <w:numPr>
          <w:ilvl w:val="1"/>
          <w:numId w:val="4"/>
        </w:numPr>
        <w:spacing w:after="120"/>
        <w:jc w:val="both"/>
        <w:rPr>
          <w:rFonts w:ascii="Arial" w:hAnsi="Arial" w:cs="Arial"/>
          <w:sz w:val="20"/>
          <w:szCs w:val="20"/>
          <w:lang w:val="fr-FR"/>
        </w:rPr>
      </w:pPr>
      <w:r w:rsidRPr="008544A6">
        <w:rPr>
          <w:rFonts w:ascii="Arial" w:hAnsi="Arial" w:cs="Arial"/>
          <w:sz w:val="20"/>
          <w:szCs w:val="20"/>
          <w:lang w:val="fr-FR"/>
        </w:rPr>
        <w:t xml:space="preserve">Les données de navigation telles que détaillées à l’Article 9 ci-dessous  </w:t>
      </w:r>
      <w:bookmarkStart w:id="12" w:name="_Hlk5895428"/>
      <w:r w:rsidR="007D5C0E" w:rsidRPr="00E54682">
        <w:rPr>
          <w:rFonts w:ascii="Arial" w:hAnsi="Arial" w:cs="Arial"/>
          <w:sz w:val="20"/>
          <w:szCs w:val="20"/>
          <w:lang w:val="fr-FR"/>
        </w:rPr>
        <w:t xml:space="preserve"> </w:t>
      </w:r>
    </w:p>
    <w:p w14:paraId="09C7FB90" w14:textId="77777777" w:rsidR="00F97035" w:rsidRDefault="00F97035">
      <w:pPr>
        <w:pStyle w:val="Paragraphedeliste"/>
        <w:ind w:left="1440"/>
        <w:rPr>
          <w:rFonts w:ascii="Arial" w:hAnsi="Arial" w:cs="Arial"/>
          <w:sz w:val="20"/>
          <w:szCs w:val="20"/>
          <w:lang w:val="fr-FR"/>
        </w:rPr>
      </w:pPr>
    </w:p>
    <w:p w14:paraId="1B43ACC6" w14:textId="77777777" w:rsidR="00F97035" w:rsidRDefault="00483B36">
      <w:pPr>
        <w:pStyle w:val="Titre1"/>
        <w:rPr>
          <w:rFonts w:ascii="Arial" w:hAnsi="Arial" w:cs="Arial"/>
          <w:sz w:val="20"/>
          <w:szCs w:val="20"/>
          <w:lang w:val="fr-FR"/>
        </w:rPr>
      </w:pPr>
      <w:bookmarkStart w:id="13" w:name="_Toc1487990"/>
      <w:bookmarkStart w:id="14" w:name="_Toc1494399"/>
      <w:bookmarkEnd w:id="12"/>
      <w:r>
        <w:rPr>
          <w:rFonts w:ascii="Arial" w:hAnsi="Arial" w:cs="Arial"/>
          <w:sz w:val="20"/>
          <w:szCs w:val="20"/>
          <w:lang w:val="fr-FR"/>
        </w:rPr>
        <w:t>Les destinataires des Données Personnelles</w:t>
      </w:r>
      <w:bookmarkEnd w:id="13"/>
      <w:bookmarkEnd w:id="14"/>
      <w:r>
        <w:rPr>
          <w:rFonts w:ascii="Arial" w:hAnsi="Arial" w:cs="Arial"/>
          <w:sz w:val="20"/>
          <w:szCs w:val="20"/>
          <w:lang w:val="fr-FR"/>
        </w:rPr>
        <w:t xml:space="preserve"> </w:t>
      </w:r>
    </w:p>
    <w:p w14:paraId="0E47D710" w14:textId="6EEB41BF" w:rsidR="00F97035" w:rsidRDefault="00483B36">
      <w:pPr>
        <w:spacing w:after="120"/>
        <w:jc w:val="both"/>
        <w:rPr>
          <w:rFonts w:ascii="Arial" w:hAnsi="Arial" w:cs="Arial"/>
          <w:sz w:val="20"/>
          <w:szCs w:val="20"/>
          <w:lang w:val="fr-FR"/>
        </w:rPr>
      </w:pPr>
      <w:r>
        <w:rPr>
          <w:rFonts w:ascii="Arial" w:hAnsi="Arial" w:cs="Arial"/>
          <w:sz w:val="20"/>
          <w:szCs w:val="20"/>
          <w:lang w:val="fr-FR"/>
        </w:rPr>
        <w:t>La base de Données Personnelles constituée à l’occasion de votre utilisation des Services est strictement confidentielle</w:t>
      </w:r>
      <w:r w:rsidRPr="005A67F1">
        <w:rPr>
          <w:rFonts w:ascii="Arial" w:hAnsi="Arial" w:cs="Arial"/>
          <w:sz w:val="20"/>
          <w:szCs w:val="20"/>
          <w:lang w:val="fr-FR"/>
        </w:rPr>
        <w:t xml:space="preserve">. </w:t>
      </w:r>
      <w:r w:rsidR="002C5B59"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s’engage</w:t>
      </w:r>
      <w:r w:rsidRPr="005A67F1">
        <w:rPr>
          <w:rFonts w:ascii="Arial" w:hAnsi="Arial" w:cs="Arial"/>
          <w:sz w:val="20"/>
          <w:szCs w:val="20"/>
          <w:lang w:val="fr-FR"/>
        </w:rPr>
        <w:t xml:space="preserve"> </w:t>
      </w:r>
      <w:r>
        <w:rPr>
          <w:rFonts w:ascii="Arial" w:hAnsi="Arial" w:cs="Arial"/>
          <w:sz w:val="20"/>
          <w:szCs w:val="20"/>
          <w:lang w:val="fr-FR"/>
        </w:rPr>
        <w:t xml:space="preserve">à prendre toutes les précautions utiles, mesures organisationnelles et techniques appropriées pour préserver la sécurité, l’intégrité et la confidentialité des Données Personnelles, et notamment empêcher qu’elles soient déformées, endommagées ou que des Tiers non autorisés y aient accès. </w:t>
      </w:r>
    </w:p>
    <w:p w14:paraId="75123DF3" w14:textId="77777777" w:rsidR="00F97035" w:rsidRDefault="00483B36">
      <w:pPr>
        <w:pStyle w:val="Titre2"/>
        <w:rPr>
          <w:rFonts w:ascii="Arial" w:hAnsi="Arial" w:cs="Arial"/>
          <w:sz w:val="20"/>
          <w:szCs w:val="20"/>
          <w:lang w:val="fr-FR"/>
        </w:rPr>
      </w:pPr>
      <w:bookmarkStart w:id="15" w:name="_Toc1487991"/>
      <w:bookmarkStart w:id="16" w:name="_Toc1494400"/>
      <w:r>
        <w:rPr>
          <w:rFonts w:ascii="Arial" w:hAnsi="Arial" w:cs="Arial"/>
          <w:sz w:val="20"/>
          <w:szCs w:val="20"/>
          <w:lang w:val="fr-FR"/>
        </w:rPr>
        <w:t>Données transférées aux autorités et/ou organismes publics</w:t>
      </w:r>
      <w:bookmarkEnd w:id="15"/>
      <w:bookmarkEnd w:id="16"/>
    </w:p>
    <w:p w14:paraId="57DF9BDF" w14:textId="7B37E4E0" w:rsidR="00F97035" w:rsidRDefault="00483B36">
      <w:pPr>
        <w:jc w:val="both"/>
        <w:rPr>
          <w:rFonts w:ascii="Arial" w:hAnsi="Arial" w:cs="Arial"/>
          <w:sz w:val="20"/>
          <w:szCs w:val="20"/>
          <w:lang w:val="fr-FR"/>
        </w:rPr>
      </w:pPr>
      <w:r>
        <w:rPr>
          <w:rFonts w:ascii="Arial" w:hAnsi="Arial" w:cs="Arial"/>
          <w:sz w:val="20"/>
          <w:szCs w:val="20"/>
          <w:lang w:val="fr-FR"/>
        </w:rPr>
        <w:t xml:space="preserve">Conformément à la </w:t>
      </w:r>
      <w:r w:rsidR="00CA270B">
        <w:rPr>
          <w:rFonts w:ascii="Arial" w:hAnsi="Arial" w:cs="Arial"/>
          <w:sz w:val="20"/>
          <w:szCs w:val="20"/>
          <w:lang w:val="fr-FR"/>
        </w:rPr>
        <w:t>R</w:t>
      </w:r>
      <w:r>
        <w:rPr>
          <w:rFonts w:ascii="Arial" w:hAnsi="Arial" w:cs="Arial"/>
          <w:sz w:val="20"/>
          <w:szCs w:val="20"/>
          <w:lang w:val="fr-FR"/>
        </w:rPr>
        <w:t xml:space="preserve">églementation </w:t>
      </w:r>
      <w:r w:rsidR="00CA270B">
        <w:rPr>
          <w:rFonts w:ascii="Arial" w:hAnsi="Arial" w:cs="Arial"/>
          <w:sz w:val="20"/>
          <w:szCs w:val="20"/>
          <w:lang w:val="fr-FR"/>
        </w:rPr>
        <w:t>Applicable</w:t>
      </w:r>
      <w:r>
        <w:rPr>
          <w:rFonts w:ascii="Arial" w:hAnsi="Arial" w:cs="Arial"/>
          <w:sz w:val="20"/>
          <w:szCs w:val="20"/>
          <w:lang w:val="fr-FR"/>
        </w:rPr>
        <w:t xml:space="preserve">, les Données Personnelles peuvent être transmises aux autorités compétentes sur requête et notamment aux organismes publics, exclusivement pour répondre </w:t>
      </w:r>
      <w:r>
        <w:rPr>
          <w:rFonts w:ascii="Arial" w:hAnsi="Arial" w:cs="Arial"/>
          <w:sz w:val="20"/>
          <w:szCs w:val="20"/>
          <w:lang w:val="fr-FR"/>
        </w:rPr>
        <w:lastRenderedPageBreak/>
        <w:t>aux obligations légales, les auxiliaires de justice, les officiers ministériels et les organismes chargés d’effectuer le recouvrement de créances.</w:t>
      </w:r>
    </w:p>
    <w:p w14:paraId="2A545D1D" w14:textId="77777777" w:rsidR="00E54682" w:rsidRDefault="00E54682">
      <w:pPr>
        <w:jc w:val="both"/>
        <w:rPr>
          <w:rFonts w:ascii="Arial" w:hAnsi="Arial" w:cs="Arial"/>
          <w:sz w:val="20"/>
          <w:szCs w:val="20"/>
          <w:lang w:val="fr-FR"/>
        </w:rPr>
      </w:pPr>
    </w:p>
    <w:p w14:paraId="386B98F2" w14:textId="77777777" w:rsidR="00F97035" w:rsidRDefault="00483B36">
      <w:pPr>
        <w:pStyle w:val="Titre2"/>
        <w:rPr>
          <w:rFonts w:ascii="Arial" w:hAnsi="Arial" w:cs="Arial"/>
          <w:sz w:val="20"/>
          <w:szCs w:val="20"/>
          <w:lang w:val="fr-FR"/>
        </w:rPr>
      </w:pPr>
      <w:bookmarkStart w:id="17" w:name="_Toc1487992"/>
      <w:bookmarkStart w:id="18" w:name="_Toc1494401"/>
      <w:r>
        <w:rPr>
          <w:rFonts w:ascii="Arial" w:hAnsi="Arial" w:cs="Arial"/>
          <w:sz w:val="20"/>
          <w:szCs w:val="20"/>
          <w:lang w:val="fr-FR"/>
        </w:rPr>
        <w:t>Données accessibles à des Tiers</w:t>
      </w:r>
      <w:bookmarkEnd w:id="17"/>
      <w:bookmarkEnd w:id="18"/>
    </w:p>
    <w:p w14:paraId="12D75B13" w14:textId="145157E0" w:rsidR="00F97035" w:rsidRPr="005A67F1" w:rsidRDefault="00483B36">
      <w:pPr>
        <w:jc w:val="both"/>
        <w:rPr>
          <w:rFonts w:ascii="Arial" w:hAnsi="Arial" w:cs="Arial"/>
          <w:sz w:val="20"/>
          <w:szCs w:val="20"/>
          <w:lang w:val="fr-FR"/>
        </w:rPr>
      </w:pPr>
      <w:r>
        <w:rPr>
          <w:rFonts w:ascii="Arial" w:hAnsi="Arial" w:cs="Arial"/>
          <w:sz w:val="20"/>
          <w:szCs w:val="20"/>
          <w:lang w:val="fr-FR"/>
        </w:rPr>
        <w:t xml:space="preserve">Les Données Personnelles pourront être utilisées par </w:t>
      </w:r>
      <w:r w:rsidR="002778DE" w:rsidRPr="005A67F1">
        <w:rPr>
          <w:rFonts w:ascii="Arial" w:hAnsi="Arial" w:cs="Arial"/>
          <w:sz w:val="20"/>
          <w:szCs w:val="20"/>
          <w:lang w:val="fr-FR"/>
        </w:rPr>
        <w:t>Souffleurs De Sens</w:t>
      </w:r>
      <w:r w:rsidRPr="005A67F1">
        <w:rPr>
          <w:rFonts w:ascii="Arial" w:hAnsi="Arial" w:cs="Arial"/>
          <w:sz w:val="20"/>
          <w:szCs w:val="20"/>
          <w:lang w:val="fr-FR"/>
        </w:rPr>
        <w:t xml:space="preserve"> ses Sous-Traitants,</w:t>
      </w:r>
      <w:r w:rsidR="009A626D" w:rsidRPr="005A67F1">
        <w:rPr>
          <w:rFonts w:ascii="Arial" w:hAnsi="Arial" w:cs="Arial"/>
          <w:sz w:val="20"/>
          <w:szCs w:val="20"/>
          <w:lang w:val="fr-FR"/>
        </w:rPr>
        <w:t xml:space="preserve"> les co-Responsables du T</w:t>
      </w:r>
      <w:r w:rsidR="0097417C" w:rsidRPr="005A67F1">
        <w:rPr>
          <w:rFonts w:ascii="Arial" w:hAnsi="Arial" w:cs="Arial"/>
          <w:sz w:val="20"/>
          <w:szCs w:val="20"/>
          <w:lang w:val="fr-FR"/>
        </w:rPr>
        <w:t xml:space="preserve">raitement </w:t>
      </w:r>
      <w:r w:rsidRPr="005A67F1">
        <w:rPr>
          <w:rFonts w:ascii="Arial" w:hAnsi="Arial" w:cs="Arial"/>
          <w:sz w:val="20"/>
          <w:szCs w:val="20"/>
          <w:lang w:val="fr-FR"/>
        </w:rPr>
        <w:t xml:space="preserve">ses affiliés et/ou, le cas échéant, par ses partenaires, pour les finalités décrites à l’Article </w:t>
      </w:r>
      <w:r w:rsidR="0097417C" w:rsidRPr="005A67F1">
        <w:rPr>
          <w:rFonts w:ascii="Arial" w:hAnsi="Arial" w:cs="Arial"/>
          <w:sz w:val="20"/>
          <w:szCs w:val="20"/>
          <w:lang w:val="fr-FR"/>
        </w:rPr>
        <w:t xml:space="preserve">3 </w:t>
      </w:r>
      <w:r w:rsidRPr="005A67F1">
        <w:rPr>
          <w:rFonts w:ascii="Arial" w:hAnsi="Arial" w:cs="Arial"/>
          <w:sz w:val="20"/>
          <w:szCs w:val="20"/>
          <w:lang w:val="fr-FR"/>
        </w:rPr>
        <w:t>ci-dessus.</w:t>
      </w:r>
    </w:p>
    <w:p w14:paraId="6ACDB59A" w14:textId="2F55A5BC" w:rsidR="00F97035" w:rsidRDefault="00483B36">
      <w:pPr>
        <w:pStyle w:val="Paragraphedeliste"/>
        <w:numPr>
          <w:ilvl w:val="0"/>
          <w:numId w:val="13"/>
        </w:numPr>
        <w:spacing w:before="120" w:after="120" w:line="288" w:lineRule="auto"/>
        <w:contextualSpacing w:val="0"/>
        <w:jc w:val="both"/>
        <w:rPr>
          <w:rFonts w:ascii="Arial" w:hAnsi="Arial" w:cs="Arial"/>
          <w:sz w:val="20"/>
          <w:szCs w:val="20"/>
          <w:lang w:val="fr-FR"/>
        </w:rPr>
      </w:pPr>
      <w:r w:rsidRPr="005A67F1">
        <w:rPr>
          <w:rFonts w:ascii="Arial" w:hAnsi="Arial" w:cs="Arial"/>
          <w:sz w:val="20"/>
          <w:szCs w:val="20"/>
          <w:lang w:val="fr-FR"/>
        </w:rPr>
        <w:t xml:space="preserve">Le personnel habilité </w:t>
      </w:r>
      <w:r w:rsidR="008446C2" w:rsidRPr="005A67F1">
        <w:rPr>
          <w:rFonts w:ascii="Arial" w:hAnsi="Arial" w:cs="Arial"/>
          <w:sz w:val="20"/>
          <w:szCs w:val="20"/>
          <w:lang w:val="fr-FR"/>
        </w:rPr>
        <w:t>d</w:t>
      </w:r>
      <w:r w:rsidR="007F617E" w:rsidRPr="005A67F1">
        <w:rPr>
          <w:rFonts w:ascii="Arial" w:hAnsi="Arial" w:cs="Arial"/>
          <w:sz w:val="20"/>
          <w:szCs w:val="20"/>
          <w:lang w:val="fr-FR"/>
        </w:rPr>
        <w:t xml:space="preserve">e </w:t>
      </w:r>
      <w:r w:rsidR="002778DE"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de</w:t>
      </w:r>
      <w:r w:rsidRPr="005A67F1">
        <w:rPr>
          <w:rFonts w:ascii="Arial" w:hAnsi="Arial" w:cs="Arial"/>
          <w:sz w:val="20"/>
          <w:szCs w:val="20"/>
          <w:lang w:val="fr-FR"/>
        </w:rPr>
        <w:t xml:space="preserve"> </w:t>
      </w:r>
      <w:r w:rsidR="00B26D4C" w:rsidRPr="005A67F1">
        <w:rPr>
          <w:rFonts w:ascii="Arial" w:hAnsi="Arial" w:cs="Arial"/>
          <w:sz w:val="20"/>
          <w:szCs w:val="20"/>
          <w:lang w:val="fr-FR"/>
        </w:rPr>
        <w:t>par</w:t>
      </w:r>
      <w:r w:rsidRPr="005A67F1">
        <w:rPr>
          <w:rFonts w:ascii="Arial" w:hAnsi="Arial" w:cs="Arial"/>
          <w:sz w:val="20"/>
          <w:szCs w:val="20"/>
          <w:lang w:val="fr-FR"/>
        </w:rPr>
        <w:t xml:space="preserve"> leurs fonctions, les services chargés du contrôle (commissaire aux comptes nota</w:t>
      </w:r>
      <w:r w:rsidR="00B26D4C" w:rsidRPr="005A67F1">
        <w:rPr>
          <w:rFonts w:ascii="Arial" w:hAnsi="Arial" w:cs="Arial"/>
          <w:sz w:val="20"/>
          <w:szCs w:val="20"/>
          <w:lang w:val="fr-FR"/>
        </w:rPr>
        <w:t>mment) et les sou</w:t>
      </w:r>
      <w:r w:rsidR="008446C2" w:rsidRPr="005A67F1">
        <w:rPr>
          <w:rFonts w:ascii="Arial" w:hAnsi="Arial" w:cs="Arial"/>
          <w:sz w:val="20"/>
          <w:szCs w:val="20"/>
          <w:lang w:val="fr-FR"/>
        </w:rPr>
        <w:t xml:space="preserve">s-traitants </w:t>
      </w:r>
      <w:r w:rsidR="001163E5" w:rsidRPr="005A67F1">
        <w:rPr>
          <w:rFonts w:ascii="Arial" w:hAnsi="Arial" w:cs="Arial"/>
          <w:sz w:val="20"/>
          <w:szCs w:val="20"/>
          <w:lang w:val="fr-FR"/>
        </w:rPr>
        <w:t>d</w:t>
      </w:r>
      <w:r w:rsidR="007F617E" w:rsidRPr="005A67F1">
        <w:rPr>
          <w:rFonts w:ascii="Arial" w:hAnsi="Arial" w:cs="Arial"/>
          <w:sz w:val="20"/>
          <w:szCs w:val="20"/>
          <w:lang w:val="fr-FR"/>
        </w:rPr>
        <w:t xml:space="preserve">e </w:t>
      </w:r>
      <w:r w:rsidR="002778DE"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Pr>
          <w:rFonts w:ascii="Arial" w:hAnsi="Arial" w:cs="Arial"/>
          <w:sz w:val="20"/>
          <w:szCs w:val="20"/>
          <w:lang w:val="fr-FR"/>
        </w:rPr>
        <w:t>auront</w:t>
      </w:r>
      <w:r>
        <w:rPr>
          <w:rFonts w:ascii="Arial" w:hAnsi="Arial" w:cs="Arial"/>
          <w:sz w:val="20"/>
          <w:szCs w:val="20"/>
          <w:lang w:val="fr-FR"/>
        </w:rPr>
        <w:t xml:space="preserve"> accès aux Données Personnelles collectées dans le cadre de l’utilisation des Services ;</w:t>
      </w:r>
    </w:p>
    <w:p w14:paraId="70BCBCA5" w14:textId="6550068D" w:rsidR="00F97035" w:rsidRDefault="00483B36">
      <w:pPr>
        <w:pStyle w:val="Paragraphedeliste"/>
        <w:numPr>
          <w:ilvl w:val="0"/>
          <w:numId w:val="13"/>
        </w:numPr>
        <w:spacing w:before="120" w:after="120" w:line="288" w:lineRule="auto"/>
        <w:contextualSpacing w:val="0"/>
        <w:jc w:val="both"/>
        <w:rPr>
          <w:rFonts w:ascii="Arial" w:hAnsi="Arial" w:cs="Arial"/>
          <w:sz w:val="20"/>
          <w:szCs w:val="20"/>
          <w:lang w:val="fr-FR"/>
        </w:rPr>
      </w:pPr>
      <w:r>
        <w:rPr>
          <w:rFonts w:ascii="Arial" w:hAnsi="Arial" w:cs="Arial"/>
          <w:sz w:val="20"/>
          <w:szCs w:val="20"/>
          <w:lang w:val="fr-FR"/>
        </w:rPr>
        <w:t>Les partenaires</w:t>
      </w:r>
      <w:r w:rsidR="00D5186E">
        <w:rPr>
          <w:rFonts w:ascii="Arial" w:hAnsi="Arial" w:cs="Arial"/>
          <w:sz w:val="20"/>
          <w:szCs w:val="20"/>
          <w:lang w:val="fr-FR"/>
        </w:rPr>
        <w:t xml:space="preserve"> de </w:t>
      </w:r>
      <w:r w:rsidR="002778DE">
        <w:rPr>
          <w:rFonts w:ascii="Arial" w:hAnsi="Arial" w:cs="Arial"/>
          <w:sz w:val="20"/>
          <w:szCs w:val="20"/>
          <w:lang w:val="fr-FR"/>
        </w:rPr>
        <w:t>Souffleurs De Sens</w:t>
      </w:r>
      <w:r w:rsidR="00690F41">
        <w:rPr>
          <w:rFonts w:ascii="Arial" w:hAnsi="Arial" w:cs="Arial"/>
          <w:sz w:val="20"/>
          <w:szCs w:val="20"/>
          <w:lang w:val="fr-FR"/>
        </w:rPr>
        <w:t xml:space="preserve"> </w:t>
      </w:r>
      <w:r>
        <w:rPr>
          <w:rFonts w:ascii="Arial" w:hAnsi="Arial" w:cs="Arial"/>
          <w:sz w:val="20"/>
          <w:szCs w:val="20"/>
          <w:lang w:val="fr-FR"/>
        </w:rPr>
        <w:t xml:space="preserve">qui l’assistent dans la fourniture des </w:t>
      </w:r>
      <w:r w:rsidR="00646D17">
        <w:rPr>
          <w:rFonts w:ascii="Arial" w:hAnsi="Arial" w:cs="Arial"/>
          <w:sz w:val="20"/>
          <w:szCs w:val="20"/>
          <w:lang w:val="fr-FR"/>
        </w:rPr>
        <w:t>S</w:t>
      </w:r>
      <w:r>
        <w:rPr>
          <w:rFonts w:ascii="Arial" w:hAnsi="Arial" w:cs="Arial"/>
          <w:sz w:val="20"/>
          <w:szCs w:val="20"/>
          <w:lang w:val="fr-FR"/>
        </w:rPr>
        <w:t>ervices</w:t>
      </w:r>
      <w:r w:rsidR="00646D17">
        <w:rPr>
          <w:rFonts w:ascii="Arial" w:hAnsi="Arial" w:cs="Arial"/>
          <w:sz w:val="20"/>
          <w:szCs w:val="20"/>
          <w:lang w:val="fr-FR"/>
        </w:rPr>
        <w:t> ;</w:t>
      </w:r>
    </w:p>
    <w:p w14:paraId="139DEEC5" w14:textId="5D8B32C0" w:rsidR="00F97035" w:rsidRDefault="00483B36">
      <w:pPr>
        <w:pStyle w:val="Paragraphedeliste"/>
        <w:numPr>
          <w:ilvl w:val="0"/>
          <w:numId w:val="13"/>
        </w:numPr>
        <w:spacing w:before="120" w:after="120" w:line="288" w:lineRule="auto"/>
        <w:contextualSpacing w:val="0"/>
        <w:jc w:val="both"/>
        <w:rPr>
          <w:rFonts w:ascii="Arial" w:hAnsi="Arial" w:cs="Arial"/>
          <w:sz w:val="20"/>
          <w:szCs w:val="20"/>
          <w:lang w:val="fr-FR"/>
        </w:rPr>
      </w:pPr>
      <w:r>
        <w:rPr>
          <w:rFonts w:ascii="Arial" w:hAnsi="Arial" w:cs="Arial"/>
          <w:sz w:val="20"/>
          <w:szCs w:val="20"/>
          <w:lang w:val="fr-FR"/>
        </w:rPr>
        <w:t>Réseaux sociaux : si l'</w:t>
      </w:r>
      <w:r w:rsidR="002676AA">
        <w:rPr>
          <w:rFonts w:ascii="Arial" w:hAnsi="Arial" w:cs="Arial"/>
          <w:sz w:val="20"/>
          <w:szCs w:val="20"/>
          <w:lang w:val="fr-FR"/>
        </w:rPr>
        <w:t xml:space="preserve">Utilisateur </w:t>
      </w:r>
      <w:r>
        <w:rPr>
          <w:rFonts w:ascii="Arial" w:hAnsi="Arial" w:cs="Arial"/>
          <w:sz w:val="20"/>
          <w:szCs w:val="20"/>
          <w:lang w:val="fr-FR"/>
        </w:rPr>
        <w:t xml:space="preserve">possède un compte sur des sites des réseaux sociaux et qu'il accède aux Services, ceux-ci peuvent inclure des </w:t>
      </w:r>
      <w:r w:rsidR="000F7994">
        <w:rPr>
          <w:rFonts w:ascii="Arial" w:hAnsi="Arial" w:cs="Arial"/>
          <w:sz w:val="20"/>
          <w:szCs w:val="20"/>
          <w:lang w:val="fr-FR"/>
        </w:rPr>
        <w:t>plugiciels (</w:t>
      </w:r>
      <w:r>
        <w:rPr>
          <w:rFonts w:ascii="Arial" w:hAnsi="Arial" w:cs="Arial"/>
          <w:sz w:val="20"/>
          <w:szCs w:val="20"/>
          <w:lang w:val="fr-FR"/>
        </w:rPr>
        <w:t xml:space="preserve">plugins) tels que des boutons « J’aime » ou des boutons de partage ou de redirection, permettant de publier des contenus des Services sur les réseaux sociaux. Le cas échéant, les réseaux sociaux concernés peuvent recevoir des informations relatives à l’utilisation des Services par l’Utilisateur. </w:t>
      </w:r>
    </w:p>
    <w:p w14:paraId="2CDDB38A" w14:textId="77777777" w:rsidR="00F97035" w:rsidRDefault="00483B36">
      <w:pPr>
        <w:pStyle w:val="Titre2"/>
        <w:rPr>
          <w:rFonts w:ascii="Arial" w:hAnsi="Arial" w:cs="Arial"/>
          <w:sz w:val="20"/>
          <w:szCs w:val="20"/>
          <w:lang w:val="fr-FR"/>
        </w:rPr>
      </w:pPr>
      <w:bookmarkStart w:id="19" w:name="_Toc1487993"/>
      <w:bookmarkStart w:id="20" w:name="_Toc1494402"/>
      <w:r>
        <w:rPr>
          <w:rFonts w:ascii="Arial" w:hAnsi="Arial" w:cs="Arial"/>
          <w:sz w:val="20"/>
          <w:szCs w:val="20"/>
          <w:lang w:val="fr-FR"/>
        </w:rPr>
        <w:t>Transferts hors de l’Union Européenne</w:t>
      </w:r>
      <w:bookmarkEnd w:id="19"/>
      <w:bookmarkEnd w:id="20"/>
    </w:p>
    <w:p w14:paraId="62D3ECF3" w14:textId="2851AAE5" w:rsidR="00F97035" w:rsidRDefault="00483B36">
      <w:pPr>
        <w:jc w:val="both"/>
        <w:rPr>
          <w:rFonts w:ascii="Arial" w:hAnsi="Arial" w:cs="Arial"/>
          <w:sz w:val="20"/>
          <w:szCs w:val="20"/>
          <w:lang w:val="fr-FR"/>
        </w:rPr>
      </w:pPr>
      <w:r>
        <w:rPr>
          <w:rFonts w:ascii="Arial" w:hAnsi="Arial" w:cs="Arial"/>
          <w:sz w:val="20"/>
          <w:szCs w:val="20"/>
          <w:lang w:val="fr-FR"/>
        </w:rPr>
        <w:t>Les Données Personnelles de l’Utilisateur</w:t>
      </w:r>
      <w:r w:rsidR="007D268A">
        <w:rPr>
          <w:rFonts w:ascii="Arial" w:hAnsi="Arial" w:cs="Arial"/>
          <w:sz w:val="20"/>
          <w:szCs w:val="20"/>
          <w:lang w:val="fr-FR"/>
        </w:rPr>
        <w:t xml:space="preserve"> </w:t>
      </w:r>
      <w:r>
        <w:rPr>
          <w:rFonts w:ascii="Arial" w:hAnsi="Arial" w:cs="Arial"/>
          <w:sz w:val="20"/>
          <w:szCs w:val="20"/>
          <w:lang w:val="fr-FR"/>
        </w:rPr>
        <w:t xml:space="preserve">peuvent être Traitées en dehors de l’Union Européenne, y compris via un accès à distance. </w:t>
      </w:r>
      <w:r w:rsidR="002778DE"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Pr="005A67F1">
        <w:rPr>
          <w:rFonts w:ascii="Arial" w:hAnsi="Arial" w:cs="Arial"/>
          <w:sz w:val="20"/>
          <w:szCs w:val="20"/>
          <w:lang w:val="fr-FR"/>
        </w:rPr>
        <w:t xml:space="preserve">s’engage </w:t>
      </w:r>
      <w:r>
        <w:rPr>
          <w:rFonts w:ascii="Arial" w:hAnsi="Arial" w:cs="Arial"/>
          <w:sz w:val="20"/>
          <w:szCs w:val="20"/>
          <w:lang w:val="fr-FR"/>
        </w:rPr>
        <w:t>à ne réaliser aucun transfert des Données Personnelles hors de l’Union Européenne sans mettre en œuvre les garanties appropriées conformément à la Réglementation Applicable.</w:t>
      </w:r>
    </w:p>
    <w:p w14:paraId="77360AFA" w14:textId="52EB3C96" w:rsidR="00F97035" w:rsidRDefault="00483B36">
      <w:pPr>
        <w:pStyle w:val="Titre1"/>
        <w:rPr>
          <w:rFonts w:ascii="Arial" w:hAnsi="Arial" w:cs="Arial"/>
          <w:sz w:val="20"/>
          <w:szCs w:val="20"/>
          <w:lang w:val="fr-FR"/>
        </w:rPr>
      </w:pPr>
      <w:bookmarkStart w:id="21" w:name="_Toc1487994"/>
      <w:bookmarkStart w:id="22" w:name="_Toc1494403"/>
      <w:bookmarkStart w:id="23" w:name="_Ref1567627"/>
      <w:r>
        <w:rPr>
          <w:rFonts w:ascii="Arial" w:hAnsi="Arial" w:cs="Arial"/>
          <w:sz w:val="20"/>
          <w:szCs w:val="20"/>
          <w:lang w:val="fr-FR"/>
        </w:rPr>
        <w:t xml:space="preserve">Les droits de l’Utilisateur </w:t>
      </w:r>
      <w:bookmarkEnd w:id="21"/>
      <w:bookmarkEnd w:id="22"/>
      <w:bookmarkEnd w:id="23"/>
      <w:r w:rsidR="002676AA">
        <w:rPr>
          <w:rFonts w:ascii="Arial" w:hAnsi="Arial" w:cs="Arial"/>
          <w:sz w:val="20"/>
          <w:szCs w:val="20"/>
          <w:lang w:val="fr-FR"/>
        </w:rPr>
        <w:t xml:space="preserve"> </w:t>
      </w:r>
    </w:p>
    <w:p w14:paraId="6F501DD1" w14:textId="196BC0D1" w:rsidR="00F97035" w:rsidRPr="005A67F1" w:rsidRDefault="00483B36">
      <w:pPr>
        <w:spacing w:after="120"/>
        <w:jc w:val="both"/>
        <w:rPr>
          <w:rFonts w:ascii="Arial" w:hAnsi="Arial" w:cs="Arial"/>
          <w:sz w:val="20"/>
          <w:szCs w:val="20"/>
          <w:lang w:val="fr-FR"/>
        </w:rPr>
      </w:pPr>
      <w:r>
        <w:rPr>
          <w:rFonts w:ascii="Arial" w:hAnsi="Arial" w:cs="Arial"/>
          <w:sz w:val="20"/>
          <w:szCs w:val="20"/>
          <w:lang w:val="fr-FR"/>
        </w:rPr>
        <w:t>Sous réserve d’une demande expresse et de justi</w:t>
      </w:r>
      <w:r w:rsidR="000F7994">
        <w:rPr>
          <w:rFonts w:ascii="Arial" w:hAnsi="Arial" w:cs="Arial"/>
          <w:sz w:val="20"/>
          <w:szCs w:val="20"/>
          <w:lang w:val="fr-FR"/>
        </w:rPr>
        <w:t xml:space="preserve">fier de leur identité auprès </w:t>
      </w:r>
      <w:r w:rsidR="00CC04C1">
        <w:rPr>
          <w:rFonts w:ascii="Arial" w:hAnsi="Arial" w:cs="Arial"/>
          <w:sz w:val="20"/>
          <w:szCs w:val="20"/>
          <w:lang w:val="fr-FR"/>
        </w:rPr>
        <w:t xml:space="preserve">de </w:t>
      </w:r>
      <w:r w:rsidR="002778DE" w:rsidRPr="005A67F1">
        <w:rPr>
          <w:rFonts w:ascii="Arial" w:hAnsi="Arial" w:cs="Arial"/>
          <w:sz w:val="20"/>
          <w:szCs w:val="20"/>
          <w:lang w:val="fr-FR"/>
        </w:rPr>
        <w:t>Souffleurs De Sens</w:t>
      </w:r>
      <w:r w:rsidRPr="005A67F1">
        <w:rPr>
          <w:rFonts w:ascii="Arial" w:hAnsi="Arial" w:cs="Arial"/>
          <w:sz w:val="20"/>
          <w:szCs w:val="20"/>
          <w:lang w:val="fr-FR"/>
        </w:rPr>
        <w:t xml:space="preserve"> l’Utilisateur </w:t>
      </w:r>
      <w:r w:rsidR="000F7994" w:rsidRPr="005A67F1">
        <w:rPr>
          <w:rFonts w:ascii="Arial" w:hAnsi="Arial" w:cs="Arial"/>
          <w:sz w:val="20"/>
          <w:szCs w:val="20"/>
          <w:lang w:val="fr-FR"/>
        </w:rPr>
        <w:t>dispose</w:t>
      </w:r>
      <w:r w:rsidRPr="005A67F1">
        <w:rPr>
          <w:rFonts w:ascii="Arial" w:hAnsi="Arial" w:cs="Arial"/>
          <w:sz w:val="20"/>
          <w:szCs w:val="20"/>
          <w:lang w:val="fr-FR"/>
        </w:rPr>
        <w:t xml:space="preserve"> d’un droit d’accès, de rectification et d'opposition sur leurs Données Personnelles, ainsi qu’un droit à l’effacement, dans les conditions de la Règlementation Applicable, en s’adressant à </w:t>
      </w:r>
      <w:r w:rsidR="002778DE"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Pr="005A67F1">
        <w:rPr>
          <w:rFonts w:ascii="Arial" w:hAnsi="Arial" w:cs="Arial"/>
          <w:sz w:val="20"/>
          <w:szCs w:val="20"/>
          <w:lang w:val="fr-FR"/>
        </w:rPr>
        <w:t xml:space="preserve">à l’adresse électronique mentionnées à l’Article </w:t>
      </w:r>
      <w:r w:rsidR="00BC0B99" w:rsidRPr="005A67F1">
        <w:rPr>
          <w:rFonts w:ascii="Arial" w:hAnsi="Arial" w:cs="Arial"/>
          <w:sz w:val="20"/>
          <w:szCs w:val="20"/>
          <w:lang w:val="fr-FR"/>
        </w:rPr>
        <w:t>10 ci-dessous</w:t>
      </w:r>
      <w:r w:rsidRPr="005A67F1">
        <w:rPr>
          <w:rFonts w:ascii="Arial" w:hAnsi="Arial" w:cs="Arial"/>
          <w:sz w:val="20"/>
          <w:szCs w:val="20"/>
          <w:lang w:val="fr-FR"/>
        </w:rPr>
        <w:t>.</w:t>
      </w:r>
    </w:p>
    <w:p w14:paraId="6F94C4A6" w14:textId="0B9DCD2B" w:rsidR="00F97035" w:rsidRPr="005A67F1" w:rsidRDefault="00483B36">
      <w:pPr>
        <w:spacing w:after="120"/>
        <w:jc w:val="both"/>
        <w:rPr>
          <w:rFonts w:ascii="Arial" w:hAnsi="Arial" w:cs="Arial"/>
          <w:sz w:val="20"/>
          <w:szCs w:val="20"/>
          <w:lang w:val="fr-FR"/>
        </w:rPr>
      </w:pPr>
      <w:r w:rsidRPr="005A67F1">
        <w:rPr>
          <w:rFonts w:ascii="Arial" w:hAnsi="Arial" w:cs="Arial"/>
          <w:sz w:val="20"/>
          <w:szCs w:val="20"/>
          <w:lang w:val="fr-FR"/>
        </w:rPr>
        <w:t xml:space="preserve">En cas d’exercice du droit d’opposition, </w:t>
      </w:r>
      <w:r w:rsidR="002778DE"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9A626D" w:rsidRPr="005A67F1">
        <w:rPr>
          <w:rFonts w:ascii="Arial" w:hAnsi="Arial" w:cs="Arial"/>
          <w:sz w:val="20"/>
          <w:szCs w:val="20"/>
          <w:lang w:val="fr-FR"/>
        </w:rPr>
        <w:t>cessera le T</w:t>
      </w:r>
      <w:r w:rsidRPr="005A67F1">
        <w:rPr>
          <w:rFonts w:ascii="Arial" w:hAnsi="Arial" w:cs="Arial"/>
          <w:sz w:val="20"/>
          <w:szCs w:val="20"/>
          <w:lang w:val="fr-FR"/>
        </w:rPr>
        <w:t>raitement des Données Personnelles, sauf en cas de motif(s) lé</w:t>
      </w:r>
      <w:r w:rsidR="009A626D" w:rsidRPr="005A67F1">
        <w:rPr>
          <w:rFonts w:ascii="Arial" w:hAnsi="Arial" w:cs="Arial"/>
          <w:sz w:val="20"/>
          <w:szCs w:val="20"/>
          <w:lang w:val="fr-FR"/>
        </w:rPr>
        <w:t>gitime(s) et impérieux pour le T</w:t>
      </w:r>
      <w:r w:rsidRPr="005A67F1">
        <w:rPr>
          <w:rFonts w:ascii="Arial" w:hAnsi="Arial" w:cs="Arial"/>
          <w:sz w:val="20"/>
          <w:szCs w:val="20"/>
          <w:lang w:val="fr-FR"/>
        </w:rPr>
        <w:t xml:space="preserve">raitement, ou pour assurer la constatation, l’exercice ou la défense de ses droits en justice, conformément à la Règlementation Applicable. Le cas échéant, </w:t>
      </w:r>
      <w:r w:rsidR="000A7026"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informera</w:t>
      </w:r>
      <w:r w:rsidRPr="005A67F1">
        <w:rPr>
          <w:rFonts w:ascii="Arial" w:hAnsi="Arial" w:cs="Arial"/>
          <w:sz w:val="20"/>
          <w:szCs w:val="20"/>
          <w:lang w:val="fr-FR"/>
        </w:rPr>
        <w:t xml:space="preserve"> l’</w:t>
      </w:r>
      <w:r w:rsidR="008B3085" w:rsidRPr="005A67F1">
        <w:rPr>
          <w:rFonts w:ascii="Arial" w:hAnsi="Arial" w:cs="Arial"/>
          <w:sz w:val="20"/>
          <w:szCs w:val="20"/>
          <w:lang w:val="fr-FR"/>
        </w:rPr>
        <w:t xml:space="preserve">Utilisateur </w:t>
      </w:r>
      <w:r w:rsidRPr="005A67F1">
        <w:rPr>
          <w:rFonts w:ascii="Arial" w:hAnsi="Arial" w:cs="Arial"/>
          <w:sz w:val="20"/>
          <w:szCs w:val="20"/>
          <w:lang w:val="fr-FR"/>
        </w:rPr>
        <w:t>des motifs pour lesquels les droits qu’il exerce ne sauraient être satisfaits en tout ou partie.</w:t>
      </w:r>
    </w:p>
    <w:p w14:paraId="3948F989" w14:textId="775AC7F2" w:rsidR="00F97035" w:rsidRDefault="00483B36">
      <w:pPr>
        <w:spacing w:after="120"/>
        <w:jc w:val="both"/>
        <w:rPr>
          <w:rFonts w:ascii="Arial" w:hAnsi="Arial" w:cs="Arial"/>
          <w:sz w:val="20"/>
          <w:szCs w:val="20"/>
          <w:lang w:val="fr-FR"/>
        </w:rPr>
      </w:pPr>
      <w:r w:rsidRPr="005A67F1">
        <w:rPr>
          <w:rFonts w:ascii="Arial" w:hAnsi="Arial" w:cs="Arial"/>
          <w:sz w:val="20"/>
          <w:szCs w:val="20"/>
          <w:lang w:val="fr-FR"/>
        </w:rPr>
        <w:t xml:space="preserve">Sous réserve d’une demande expresse et de justifier de leur identité auprès </w:t>
      </w:r>
      <w:r w:rsidR="009052E5" w:rsidRPr="005A67F1">
        <w:rPr>
          <w:rFonts w:ascii="Arial" w:hAnsi="Arial" w:cs="Arial"/>
          <w:sz w:val="20"/>
          <w:szCs w:val="20"/>
          <w:lang w:val="fr-FR"/>
        </w:rPr>
        <w:t>d</w:t>
      </w:r>
      <w:r w:rsidR="007F617E" w:rsidRPr="005A67F1">
        <w:rPr>
          <w:rFonts w:ascii="Arial" w:hAnsi="Arial" w:cs="Arial"/>
          <w:sz w:val="20"/>
          <w:szCs w:val="20"/>
          <w:lang w:val="fr-FR"/>
        </w:rPr>
        <w:t xml:space="preserve">e </w:t>
      </w:r>
      <w:r w:rsidR="000A7026" w:rsidRPr="005A67F1">
        <w:rPr>
          <w:rFonts w:ascii="Arial" w:hAnsi="Arial" w:cs="Arial"/>
          <w:sz w:val="20"/>
          <w:szCs w:val="20"/>
          <w:lang w:val="fr-FR"/>
        </w:rPr>
        <w:t>Souffleurs De Sens</w:t>
      </w:r>
      <w:r w:rsidR="009052E5" w:rsidRPr="005A67F1">
        <w:rPr>
          <w:rFonts w:ascii="Arial" w:hAnsi="Arial" w:cs="Arial"/>
          <w:sz w:val="20"/>
          <w:szCs w:val="20"/>
          <w:lang w:val="fr-FR"/>
        </w:rPr>
        <w:t>,</w:t>
      </w:r>
      <w:r w:rsidR="007F617E" w:rsidRPr="005A67F1">
        <w:rPr>
          <w:rFonts w:ascii="Arial" w:hAnsi="Arial" w:cs="Arial"/>
          <w:sz w:val="20"/>
          <w:szCs w:val="20"/>
          <w:lang w:val="fr-FR"/>
        </w:rPr>
        <w:t xml:space="preserve"> </w:t>
      </w:r>
      <w:r>
        <w:rPr>
          <w:rFonts w:ascii="Arial" w:hAnsi="Arial" w:cs="Arial"/>
          <w:sz w:val="20"/>
          <w:szCs w:val="20"/>
          <w:lang w:val="fr-FR"/>
        </w:rPr>
        <w:t>l’Utilisateur</w:t>
      </w:r>
      <w:r w:rsidR="008B3085">
        <w:rPr>
          <w:rFonts w:ascii="Arial" w:hAnsi="Arial" w:cs="Arial"/>
          <w:sz w:val="20"/>
          <w:szCs w:val="20"/>
          <w:lang w:val="fr-FR"/>
        </w:rPr>
        <w:t xml:space="preserve"> </w:t>
      </w:r>
      <w:r>
        <w:rPr>
          <w:rFonts w:ascii="Arial" w:hAnsi="Arial" w:cs="Arial"/>
          <w:sz w:val="20"/>
          <w:szCs w:val="20"/>
          <w:lang w:val="fr-FR"/>
        </w:rPr>
        <w:t xml:space="preserve">dispose également du droit de récupérer leurs Données Personnelles dans un format structuré, couramment utilisé et lisible par machine, afin de les transmettre à un autre </w:t>
      </w:r>
      <w:r w:rsidR="007C7910">
        <w:rPr>
          <w:rFonts w:ascii="Arial" w:hAnsi="Arial" w:cs="Arial"/>
          <w:sz w:val="20"/>
          <w:szCs w:val="20"/>
          <w:lang w:val="fr-FR"/>
        </w:rPr>
        <w:t>R</w:t>
      </w:r>
      <w:r>
        <w:rPr>
          <w:rFonts w:ascii="Arial" w:hAnsi="Arial" w:cs="Arial"/>
          <w:sz w:val="20"/>
          <w:szCs w:val="20"/>
          <w:lang w:val="fr-FR"/>
        </w:rPr>
        <w:t xml:space="preserve">esponsable du </w:t>
      </w:r>
      <w:r w:rsidR="007C7910">
        <w:rPr>
          <w:rFonts w:ascii="Arial" w:hAnsi="Arial" w:cs="Arial"/>
          <w:sz w:val="20"/>
          <w:szCs w:val="20"/>
          <w:lang w:val="fr-FR"/>
        </w:rPr>
        <w:t>T</w:t>
      </w:r>
      <w:r>
        <w:rPr>
          <w:rFonts w:ascii="Arial" w:hAnsi="Arial" w:cs="Arial"/>
          <w:sz w:val="20"/>
          <w:szCs w:val="20"/>
          <w:lang w:val="fr-FR"/>
        </w:rPr>
        <w:t>raitement.</w:t>
      </w:r>
    </w:p>
    <w:p w14:paraId="3F99BF88" w14:textId="09340197" w:rsidR="00F97035" w:rsidRPr="005A67F1" w:rsidRDefault="00483B36">
      <w:pPr>
        <w:spacing w:after="120"/>
        <w:jc w:val="both"/>
        <w:rPr>
          <w:rFonts w:ascii="Arial" w:hAnsi="Arial" w:cs="Arial"/>
          <w:sz w:val="20"/>
          <w:szCs w:val="20"/>
          <w:lang w:val="fr-FR"/>
        </w:rPr>
      </w:pPr>
      <w:r>
        <w:rPr>
          <w:rFonts w:ascii="Arial" w:hAnsi="Arial" w:cs="Arial"/>
          <w:sz w:val="20"/>
          <w:szCs w:val="20"/>
          <w:lang w:val="fr-FR"/>
        </w:rPr>
        <w:t>L’Utilisateur</w:t>
      </w:r>
      <w:r w:rsidR="00324A4A">
        <w:rPr>
          <w:rFonts w:ascii="Arial" w:hAnsi="Arial" w:cs="Arial"/>
          <w:sz w:val="20"/>
          <w:szCs w:val="20"/>
          <w:lang w:val="fr-FR"/>
        </w:rPr>
        <w:t xml:space="preserve"> </w:t>
      </w:r>
      <w:r w:rsidR="00E54682">
        <w:rPr>
          <w:rFonts w:ascii="Arial" w:hAnsi="Arial" w:cs="Arial"/>
          <w:sz w:val="20"/>
          <w:szCs w:val="20"/>
          <w:lang w:val="fr-FR"/>
        </w:rPr>
        <w:t>a</w:t>
      </w:r>
      <w:r>
        <w:rPr>
          <w:rFonts w:ascii="Arial" w:hAnsi="Arial" w:cs="Arial"/>
          <w:sz w:val="20"/>
          <w:szCs w:val="20"/>
          <w:lang w:val="fr-FR"/>
        </w:rPr>
        <w:t xml:space="preserve"> la faculté de fournir </w:t>
      </w:r>
      <w:r w:rsidRPr="005A67F1">
        <w:rPr>
          <w:rFonts w:ascii="Arial" w:hAnsi="Arial" w:cs="Arial"/>
          <w:sz w:val="20"/>
          <w:szCs w:val="20"/>
          <w:lang w:val="fr-FR"/>
        </w:rPr>
        <w:t xml:space="preserve">à </w:t>
      </w:r>
      <w:r w:rsidR="000A7026"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des</w:t>
      </w:r>
      <w:r w:rsidRPr="005A67F1">
        <w:rPr>
          <w:rFonts w:ascii="Arial" w:hAnsi="Arial" w:cs="Arial"/>
          <w:sz w:val="20"/>
          <w:szCs w:val="20"/>
          <w:lang w:val="fr-FR"/>
        </w:rPr>
        <w:t xml:space="preserve"> directives relatives au sort de </w:t>
      </w:r>
      <w:r w:rsidR="00E54682" w:rsidRPr="005A67F1">
        <w:rPr>
          <w:rFonts w:ascii="Arial" w:hAnsi="Arial" w:cs="Arial"/>
          <w:sz w:val="20"/>
          <w:szCs w:val="20"/>
          <w:lang w:val="fr-FR"/>
        </w:rPr>
        <w:t xml:space="preserve">ses </w:t>
      </w:r>
      <w:r w:rsidRPr="005A67F1">
        <w:rPr>
          <w:rFonts w:ascii="Arial" w:hAnsi="Arial" w:cs="Arial"/>
          <w:sz w:val="20"/>
          <w:szCs w:val="20"/>
          <w:lang w:val="fr-FR"/>
        </w:rPr>
        <w:t>Données Personnelles après leur décès.</w:t>
      </w:r>
    </w:p>
    <w:p w14:paraId="0855982E" w14:textId="0678D941" w:rsidR="00F97035" w:rsidRDefault="00483B36">
      <w:pPr>
        <w:jc w:val="both"/>
        <w:rPr>
          <w:rFonts w:ascii="Arial" w:hAnsi="Arial" w:cs="Arial"/>
          <w:sz w:val="20"/>
          <w:szCs w:val="20"/>
          <w:lang w:val="fr-FR"/>
        </w:rPr>
      </w:pPr>
      <w:r w:rsidRPr="005A67F1">
        <w:rPr>
          <w:rFonts w:ascii="Arial" w:hAnsi="Arial" w:cs="Arial"/>
          <w:sz w:val="20"/>
          <w:szCs w:val="20"/>
          <w:lang w:val="fr-FR"/>
        </w:rPr>
        <w:t xml:space="preserve">Le cas échéant, </w:t>
      </w:r>
      <w:r w:rsidR="000A7026"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Pr="005A67F1">
        <w:rPr>
          <w:rFonts w:ascii="Arial" w:hAnsi="Arial" w:cs="Arial"/>
          <w:sz w:val="20"/>
          <w:szCs w:val="20"/>
          <w:lang w:val="fr-FR"/>
        </w:rPr>
        <w:t xml:space="preserve">informera </w:t>
      </w:r>
      <w:r w:rsidR="00646D17" w:rsidRPr="005A67F1">
        <w:rPr>
          <w:rFonts w:ascii="Arial" w:hAnsi="Arial" w:cs="Arial"/>
          <w:sz w:val="20"/>
          <w:szCs w:val="20"/>
          <w:lang w:val="fr-FR"/>
        </w:rPr>
        <w:t xml:space="preserve">l’Utilisateur </w:t>
      </w:r>
      <w:r w:rsidRPr="005A67F1">
        <w:rPr>
          <w:rFonts w:ascii="Arial" w:hAnsi="Arial" w:cs="Arial"/>
          <w:sz w:val="20"/>
          <w:szCs w:val="20"/>
          <w:lang w:val="fr-FR"/>
        </w:rPr>
        <w:t>des motifs pour lesquels les droits qu</w:t>
      </w:r>
      <w:r w:rsidR="00646D17" w:rsidRPr="005A67F1">
        <w:rPr>
          <w:rFonts w:ascii="Arial" w:hAnsi="Arial" w:cs="Arial"/>
          <w:sz w:val="20"/>
          <w:szCs w:val="20"/>
          <w:lang w:val="fr-FR"/>
        </w:rPr>
        <w:t xml:space="preserve">’il </w:t>
      </w:r>
      <w:r w:rsidRPr="005A67F1">
        <w:rPr>
          <w:rFonts w:ascii="Arial" w:hAnsi="Arial" w:cs="Arial"/>
          <w:sz w:val="20"/>
          <w:szCs w:val="20"/>
          <w:lang w:val="fr-FR"/>
        </w:rPr>
        <w:t>exerce ne sauraient être satisfaits en tout o</w:t>
      </w:r>
      <w:r>
        <w:rPr>
          <w:rFonts w:ascii="Arial" w:hAnsi="Arial" w:cs="Arial"/>
          <w:sz w:val="20"/>
          <w:szCs w:val="20"/>
          <w:lang w:val="fr-FR"/>
        </w:rPr>
        <w:t>u en partie.</w:t>
      </w:r>
    </w:p>
    <w:p w14:paraId="56BBD308" w14:textId="77777777" w:rsidR="00F97035" w:rsidRDefault="00F97035">
      <w:pPr>
        <w:spacing w:after="120"/>
        <w:jc w:val="both"/>
        <w:rPr>
          <w:rFonts w:ascii="Arial" w:hAnsi="Arial" w:cs="Arial"/>
          <w:sz w:val="20"/>
          <w:szCs w:val="20"/>
          <w:lang w:val="fr-FR"/>
        </w:rPr>
      </w:pPr>
    </w:p>
    <w:p w14:paraId="7E9BCE31" w14:textId="77777777" w:rsidR="00F97035" w:rsidRDefault="00483B36">
      <w:pPr>
        <w:pStyle w:val="Titre1"/>
        <w:rPr>
          <w:rFonts w:ascii="Arial" w:hAnsi="Arial" w:cs="Arial"/>
          <w:sz w:val="20"/>
          <w:szCs w:val="20"/>
          <w:lang w:val="fr-FR"/>
        </w:rPr>
      </w:pPr>
      <w:bookmarkStart w:id="24" w:name="_Toc1487995"/>
      <w:bookmarkStart w:id="25" w:name="_Toc1494404"/>
      <w:r>
        <w:rPr>
          <w:rFonts w:ascii="Arial" w:hAnsi="Arial" w:cs="Arial"/>
          <w:sz w:val="20"/>
          <w:szCs w:val="20"/>
          <w:lang w:val="fr-FR"/>
        </w:rPr>
        <w:lastRenderedPageBreak/>
        <w:t>La durée de conservation des Données Personnelles</w:t>
      </w:r>
      <w:bookmarkEnd w:id="24"/>
      <w:bookmarkEnd w:id="25"/>
    </w:p>
    <w:p w14:paraId="3A422A68" w14:textId="0D5F0C00" w:rsidR="00F97035" w:rsidRDefault="00483B36">
      <w:pPr>
        <w:spacing w:after="120"/>
        <w:jc w:val="both"/>
        <w:rPr>
          <w:rFonts w:ascii="Arial" w:hAnsi="Arial" w:cs="Arial"/>
          <w:sz w:val="20"/>
          <w:szCs w:val="20"/>
          <w:lang w:val="fr-FR"/>
        </w:rPr>
      </w:pPr>
      <w:r>
        <w:rPr>
          <w:rFonts w:ascii="Arial" w:hAnsi="Arial" w:cs="Arial"/>
          <w:sz w:val="20"/>
          <w:szCs w:val="20"/>
          <w:lang w:val="fr-FR"/>
        </w:rPr>
        <w:t>Les Données Personnelles des Utilisateurs</w:t>
      </w:r>
      <w:r w:rsidR="008B3085">
        <w:rPr>
          <w:rFonts w:ascii="Arial" w:hAnsi="Arial" w:cs="Arial"/>
          <w:sz w:val="20"/>
          <w:szCs w:val="20"/>
          <w:lang w:val="fr-FR"/>
        </w:rPr>
        <w:t xml:space="preserve"> </w:t>
      </w:r>
      <w:r>
        <w:rPr>
          <w:rFonts w:ascii="Arial" w:hAnsi="Arial" w:cs="Arial"/>
          <w:sz w:val="20"/>
          <w:szCs w:val="20"/>
          <w:lang w:val="fr-FR"/>
        </w:rPr>
        <w:t xml:space="preserve">ne sont pas conservées au-delà de la durée strictement nécessaire aux finalités poursuivies telles qu'énoncées à l’Article </w:t>
      </w:r>
      <w:r w:rsidR="00BC0B99">
        <w:rPr>
          <w:rFonts w:ascii="Arial" w:hAnsi="Arial" w:cs="Arial"/>
          <w:sz w:val="20"/>
          <w:szCs w:val="20"/>
          <w:lang w:val="fr-FR"/>
        </w:rPr>
        <w:t>3 ci-dessus</w:t>
      </w:r>
      <w:r>
        <w:rPr>
          <w:rFonts w:ascii="Arial" w:hAnsi="Arial" w:cs="Arial"/>
          <w:sz w:val="20"/>
          <w:szCs w:val="20"/>
          <w:lang w:val="fr-FR"/>
        </w:rPr>
        <w:t xml:space="preserve">, conformément à la Règlementation Applicable. </w:t>
      </w:r>
    </w:p>
    <w:p w14:paraId="1761B452" w14:textId="77777777" w:rsidR="00F97035" w:rsidRDefault="00483B36">
      <w:pPr>
        <w:spacing w:after="120"/>
        <w:jc w:val="both"/>
        <w:rPr>
          <w:rFonts w:ascii="Arial" w:hAnsi="Arial" w:cs="Arial"/>
          <w:sz w:val="20"/>
          <w:szCs w:val="20"/>
          <w:lang w:val="fr-FR"/>
        </w:rPr>
      </w:pPr>
      <w:r>
        <w:rPr>
          <w:rFonts w:ascii="Arial" w:hAnsi="Arial" w:cs="Arial"/>
          <w:sz w:val="20"/>
          <w:szCs w:val="20"/>
          <w:lang w:val="fr-FR"/>
        </w:rPr>
        <w:t xml:space="preserve">Notamment : </w:t>
      </w:r>
    </w:p>
    <w:p w14:paraId="1A4F6DC8" w14:textId="00A4234C" w:rsidR="00F97035" w:rsidRDefault="00483B36">
      <w:pPr>
        <w:numPr>
          <w:ilvl w:val="0"/>
          <w:numId w:val="4"/>
        </w:numPr>
        <w:spacing w:after="120"/>
        <w:jc w:val="both"/>
        <w:rPr>
          <w:rFonts w:ascii="Arial" w:hAnsi="Arial" w:cs="Arial"/>
          <w:sz w:val="20"/>
          <w:szCs w:val="20"/>
          <w:lang w:val="fr-FR"/>
        </w:rPr>
      </w:pPr>
      <w:r>
        <w:rPr>
          <w:rFonts w:ascii="Arial" w:hAnsi="Arial" w:cs="Arial"/>
          <w:sz w:val="20"/>
          <w:szCs w:val="20"/>
          <w:lang w:val="fr-FR"/>
        </w:rPr>
        <w:t xml:space="preserve">Les Données Personnelles recueillies pour gérer les demandes d’opposition au </w:t>
      </w:r>
      <w:r w:rsidR="007C7910">
        <w:rPr>
          <w:rFonts w:ascii="Arial" w:hAnsi="Arial" w:cs="Arial"/>
          <w:sz w:val="20"/>
          <w:szCs w:val="20"/>
          <w:lang w:val="fr-FR"/>
        </w:rPr>
        <w:t>T</w:t>
      </w:r>
      <w:r>
        <w:rPr>
          <w:rFonts w:ascii="Arial" w:hAnsi="Arial" w:cs="Arial"/>
          <w:sz w:val="20"/>
          <w:szCs w:val="20"/>
          <w:lang w:val="fr-FR"/>
        </w:rPr>
        <w:t xml:space="preserve">raitement sont stockées dans un délai de </w:t>
      </w:r>
      <w:r w:rsidR="004F06AB">
        <w:rPr>
          <w:rFonts w:ascii="Arial" w:hAnsi="Arial" w:cs="Arial"/>
          <w:sz w:val="20"/>
          <w:szCs w:val="20"/>
          <w:lang w:val="fr-FR"/>
        </w:rPr>
        <w:t>5</w:t>
      </w:r>
      <w:r>
        <w:rPr>
          <w:rFonts w:ascii="Arial" w:hAnsi="Arial" w:cs="Arial"/>
          <w:sz w:val="20"/>
          <w:szCs w:val="20"/>
          <w:lang w:val="fr-FR"/>
        </w:rPr>
        <w:t xml:space="preserve"> (</w:t>
      </w:r>
      <w:r w:rsidR="004F06AB">
        <w:rPr>
          <w:rFonts w:ascii="Arial" w:hAnsi="Arial" w:cs="Arial"/>
          <w:sz w:val="20"/>
          <w:szCs w:val="20"/>
          <w:lang w:val="fr-FR"/>
        </w:rPr>
        <w:t>cinq</w:t>
      </w:r>
      <w:r>
        <w:rPr>
          <w:rFonts w:ascii="Arial" w:hAnsi="Arial" w:cs="Arial"/>
          <w:sz w:val="20"/>
          <w:szCs w:val="20"/>
          <w:lang w:val="fr-FR"/>
        </w:rPr>
        <w:t xml:space="preserve">) ans maximum à compter de la </w:t>
      </w:r>
      <w:r w:rsidR="00522E5E">
        <w:rPr>
          <w:rFonts w:ascii="Arial" w:hAnsi="Arial" w:cs="Arial"/>
          <w:sz w:val="20"/>
          <w:szCs w:val="20"/>
          <w:lang w:val="fr-FR"/>
        </w:rPr>
        <w:t>clôture de la demande</w:t>
      </w:r>
      <w:r>
        <w:rPr>
          <w:rFonts w:ascii="Arial" w:hAnsi="Arial" w:cs="Arial"/>
          <w:sz w:val="20"/>
          <w:szCs w:val="20"/>
          <w:lang w:val="fr-FR"/>
        </w:rPr>
        <w:t xml:space="preserve"> d’opposition ; </w:t>
      </w:r>
    </w:p>
    <w:p w14:paraId="743349C6" w14:textId="2E45081A" w:rsidR="00F97035" w:rsidRDefault="00483B36">
      <w:pPr>
        <w:numPr>
          <w:ilvl w:val="0"/>
          <w:numId w:val="4"/>
        </w:numPr>
        <w:spacing w:after="120"/>
        <w:jc w:val="both"/>
        <w:rPr>
          <w:rFonts w:ascii="Arial" w:hAnsi="Arial" w:cs="Arial"/>
          <w:sz w:val="20"/>
          <w:szCs w:val="20"/>
          <w:lang w:val="fr-FR"/>
        </w:rPr>
      </w:pPr>
      <w:r>
        <w:rPr>
          <w:rFonts w:ascii="Arial" w:hAnsi="Arial" w:cs="Arial"/>
          <w:sz w:val="20"/>
          <w:szCs w:val="20"/>
          <w:lang w:val="fr-FR"/>
        </w:rPr>
        <w:t xml:space="preserve">Les Données Personnelles Traitées pour gérer les demandes d’accès et de rectification des Données Personnelles sont stockées dans un délai maximum de </w:t>
      </w:r>
      <w:r w:rsidR="00522E5E">
        <w:rPr>
          <w:rFonts w:ascii="Arial" w:hAnsi="Arial" w:cs="Arial"/>
          <w:sz w:val="20"/>
          <w:szCs w:val="20"/>
          <w:lang w:val="fr-FR"/>
        </w:rPr>
        <w:t>5</w:t>
      </w:r>
      <w:r>
        <w:rPr>
          <w:rFonts w:ascii="Arial" w:hAnsi="Arial" w:cs="Arial"/>
          <w:sz w:val="20"/>
          <w:szCs w:val="20"/>
          <w:lang w:val="fr-FR"/>
        </w:rPr>
        <w:t xml:space="preserve"> (</w:t>
      </w:r>
      <w:r w:rsidR="00522E5E">
        <w:rPr>
          <w:rFonts w:ascii="Arial" w:hAnsi="Arial" w:cs="Arial"/>
          <w:sz w:val="20"/>
          <w:szCs w:val="20"/>
          <w:lang w:val="fr-FR"/>
        </w:rPr>
        <w:t>cinq</w:t>
      </w:r>
      <w:r>
        <w:rPr>
          <w:rFonts w:ascii="Arial" w:hAnsi="Arial" w:cs="Arial"/>
          <w:sz w:val="20"/>
          <w:szCs w:val="20"/>
          <w:lang w:val="fr-FR"/>
        </w:rPr>
        <w:t>) an</w:t>
      </w:r>
      <w:r w:rsidR="00522E5E">
        <w:rPr>
          <w:rFonts w:ascii="Arial" w:hAnsi="Arial" w:cs="Arial"/>
          <w:sz w:val="20"/>
          <w:szCs w:val="20"/>
          <w:lang w:val="fr-FR"/>
        </w:rPr>
        <w:t>s maximum</w:t>
      </w:r>
      <w:r>
        <w:rPr>
          <w:rFonts w:ascii="Arial" w:hAnsi="Arial" w:cs="Arial"/>
          <w:sz w:val="20"/>
          <w:szCs w:val="20"/>
          <w:lang w:val="fr-FR"/>
        </w:rPr>
        <w:t xml:space="preserve"> à compter de la </w:t>
      </w:r>
      <w:r w:rsidR="00522E5E">
        <w:rPr>
          <w:rFonts w:ascii="Arial" w:hAnsi="Arial" w:cs="Arial"/>
          <w:sz w:val="20"/>
          <w:szCs w:val="20"/>
          <w:lang w:val="fr-FR"/>
        </w:rPr>
        <w:t xml:space="preserve">clôture </w:t>
      </w:r>
      <w:r>
        <w:rPr>
          <w:rFonts w:ascii="Arial" w:hAnsi="Arial" w:cs="Arial"/>
          <w:sz w:val="20"/>
          <w:szCs w:val="20"/>
          <w:lang w:val="fr-FR"/>
        </w:rPr>
        <w:t xml:space="preserve">des demandes ; </w:t>
      </w:r>
    </w:p>
    <w:p w14:paraId="7414B39B" w14:textId="7E1E8CB0" w:rsidR="000F7994" w:rsidRPr="005A67F1" w:rsidRDefault="00483B36" w:rsidP="00363F51">
      <w:pPr>
        <w:numPr>
          <w:ilvl w:val="0"/>
          <w:numId w:val="4"/>
        </w:numPr>
        <w:spacing w:after="120"/>
        <w:jc w:val="both"/>
        <w:rPr>
          <w:rFonts w:ascii="Arial" w:hAnsi="Arial" w:cs="Arial"/>
          <w:sz w:val="20"/>
          <w:szCs w:val="20"/>
          <w:lang w:val="fr-FR"/>
        </w:rPr>
      </w:pPr>
      <w:r w:rsidRPr="005A67F1">
        <w:rPr>
          <w:rFonts w:ascii="Arial" w:hAnsi="Arial" w:cs="Arial"/>
          <w:sz w:val="20"/>
          <w:szCs w:val="20"/>
          <w:lang w:val="fr-FR"/>
        </w:rPr>
        <w:t xml:space="preserve">Les Données Personnelles relatives à la gestion des interactions avec des interlocuteurs de </w:t>
      </w:r>
      <w:r w:rsidR="000A7026"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w:t>
      </w:r>
      <w:r w:rsidRPr="005A67F1">
        <w:rPr>
          <w:rFonts w:ascii="Arial" w:hAnsi="Arial" w:cs="Arial"/>
          <w:sz w:val="20"/>
          <w:szCs w:val="20"/>
          <w:lang w:val="fr-FR"/>
        </w:rPr>
        <w:t>notamment par la rubrique « Contact ») sont conservées dans un délai maximum de</w:t>
      </w:r>
      <w:r w:rsidR="003F5F5A" w:rsidRPr="005A67F1">
        <w:rPr>
          <w:rFonts w:ascii="Arial" w:hAnsi="Arial" w:cs="Arial"/>
          <w:sz w:val="20"/>
          <w:szCs w:val="20"/>
          <w:lang w:val="fr-FR"/>
        </w:rPr>
        <w:t xml:space="preserve"> </w:t>
      </w:r>
      <w:r w:rsidR="00CC04C1" w:rsidRPr="005A67F1">
        <w:rPr>
          <w:rFonts w:ascii="Arial" w:hAnsi="Arial" w:cs="Arial"/>
          <w:sz w:val="20"/>
          <w:szCs w:val="20"/>
          <w:lang w:val="fr-FR"/>
        </w:rPr>
        <w:t>3 (trois) ans</w:t>
      </w:r>
      <w:r w:rsidRPr="005A67F1">
        <w:rPr>
          <w:rFonts w:ascii="Arial" w:hAnsi="Arial" w:cs="Arial"/>
          <w:sz w:val="20"/>
          <w:szCs w:val="20"/>
          <w:lang w:val="fr-FR"/>
        </w:rPr>
        <w:t xml:space="preserve"> à compter de la dernière interaction initiée par l’Utilisateur</w:t>
      </w:r>
      <w:r w:rsidR="00324A4A" w:rsidRPr="005A67F1">
        <w:rPr>
          <w:rFonts w:ascii="Arial" w:hAnsi="Arial" w:cs="Arial"/>
          <w:sz w:val="20"/>
          <w:szCs w:val="20"/>
          <w:lang w:val="fr-FR"/>
        </w:rPr>
        <w:t>.</w:t>
      </w:r>
      <w:r w:rsidRPr="005A67F1">
        <w:rPr>
          <w:rFonts w:ascii="Arial" w:hAnsi="Arial" w:cs="Arial"/>
          <w:sz w:val="20"/>
          <w:szCs w:val="20"/>
          <w:lang w:val="fr-FR"/>
        </w:rPr>
        <w:t xml:space="preserve"> </w:t>
      </w:r>
    </w:p>
    <w:p w14:paraId="1F377635" w14:textId="63A2B55E" w:rsidR="00F97035" w:rsidRPr="005A67F1" w:rsidRDefault="00483B36" w:rsidP="00363F51">
      <w:pPr>
        <w:numPr>
          <w:ilvl w:val="0"/>
          <w:numId w:val="4"/>
        </w:numPr>
        <w:spacing w:after="120"/>
        <w:jc w:val="both"/>
        <w:rPr>
          <w:rFonts w:ascii="Arial" w:hAnsi="Arial" w:cs="Arial"/>
          <w:sz w:val="20"/>
          <w:szCs w:val="20"/>
          <w:lang w:val="fr-FR"/>
        </w:rPr>
      </w:pPr>
      <w:r w:rsidRPr="005A67F1">
        <w:rPr>
          <w:rFonts w:ascii="Arial" w:hAnsi="Arial" w:cs="Arial"/>
          <w:sz w:val="20"/>
          <w:szCs w:val="20"/>
          <w:lang w:val="fr-FR"/>
        </w:rPr>
        <w:t>Les Données Personnelles pourront être archivées au-delà des délais décrits ci-dessus dans la mesure où ils sont nécessaires pour les besoins de la recherche, la constatation, et de la poursuite des infractions pénales dans le seul but de permettre, en tant que de besoin, la mise à disposition de ces Données Personnelles à l’autorité judiciaire, ou encore pour d’autres obligations de conservation, notamment à des fins comptables ou fiscales. L'archivage implique que ces Données Personnelles feront l’objet de restrictions d’accès et seront conservées sur un support autonome et sécurisé.</w:t>
      </w:r>
    </w:p>
    <w:p w14:paraId="2DBE8B93" w14:textId="77777777" w:rsidR="00F97035" w:rsidRPr="005A67F1" w:rsidRDefault="00F97035">
      <w:pPr>
        <w:spacing w:after="120"/>
        <w:jc w:val="both"/>
        <w:rPr>
          <w:rFonts w:ascii="Arial" w:hAnsi="Arial" w:cs="Arial"/>
          <w:sz w:val="20"/>
          <w:szCs w:val="20"/>
          <w:lang w:val="fr-FR"/>
        </w:rPr>
      </w:pPr>
    </w:p>
    <w:p w14:paraId="01FD4259" w14:textId="77777777" w:rsidR="00F97035" w:rsidRPr="005A67F1" w:rsidRDefault="00483B36">
      <w:pPr>
        <w:pStyle w:val="Titre1"/>
        <w:rPr>
          <w:rFonts w:ascii="Arial" w:hAnsi="Arial" w:cs="Arial"/>
          <w:color w:val="auto"/>
          <w:sz w:val="20"/>
          <w:szCs w:val="20"/>
          <w:lang w:val="fr-FR"/>
        </w:rPr>
      </w:pPr>
      <w:bookmarkStart w:id="26" w:name="_Toc1487996"/>
      <w:bookmarkStart w:id="27" w:name="_Toc1494405"/>
      <w:r w:rsidRPr="005A67F1">
        <w:rPr>
          <w:rFonts w:ascii="Arial" w:hAnsi="Arial" w:cs="Arial"/>
          <w:color w:val="auto"/>
          <w:sz w:val="20"/>
          <w:szCs w:val="20"/>
          <w:lang w:val="fr-FR"/>
        </w:rPr>
        <w:t>Sécurité</w:t>
      </w:r>
      <w:bookmarkEnd w:id="26"/>
      <w:bookmarkEnd w:id="27"/>
    </w:p>
    <w:p w14:paraId="6BE70FCB" w14:textId="6CAB321F" w:rsidR="00F97035" w:rsidRPr="005A67F1" w:rsidRDefault="00483B36">
      <w:pPr>
        <w:spacing w:after="120"/>
        <w:jc w:val="both"/>
        <w:rPr>
          <w:rFonts w:ascii="Arial" w:hAnsi="Arial" w:cs="Arial"/>
          <w:sz w:val="20"/>
          <w:szCs w:val="20"/>
          <w:lang w:val="fr-FR"/>
        </w:rPr>
      </w:pPr>
      <w:r w:rsidRPr="005A67F1">
        <w:rPr>
          <w:rFonts w:ascii="Arial" w:hAnsi="Arial" w:cs="Arial"/>
          <w:sz w:val="20"/>
          <w:szCs w:val="20"/>
          <w:lang w:val="fr-FR"/>
        </w:rPr>
        <w:t xml:space="preserve">Conformément à la Règlementation Applicable, </w:t>
      </w:r>
      <w:r w:rsidR="000A7026"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Traite</w:t>
      </w:r>
      <w:r w:rsidRPr="005A67F1">
        <w:rPr>
          <w:rFonts w:ascii="Arial" w:hAnsi="Arial" w:cs="Arial"/>
          <w:sz w:val="20"/>
          <w:szCs w:val="20"/>
          <w:lang w:val="fr-FR"/>
        </w:rPr>
        <w:t xml:space="preserve"> les Données Personnelles en toute sécurité et confidentialité.</w:t>
      </w:r>
    </w:p>
    <w:p w14:paraId="1A55D92F" w14:textId="04CB8902" w:rsidR="00F97035" w:rsidRPr="005A67F1" w:rsidRDefault="00483B36">
      <w:pPr>
        <w:spacing w:after="120"/>
        <w:jc w:val="both"/>
        <w:rPr>
          <w:rFonts w:ascii="Arial" w:hAnsi="Arial" w:cs="Arial"/>
          <w:sz w:val="20"/>
          <w:szCs w:val="20"/>
          <w:lang w:val="fr-FR"/>
        </w:rPr>
      </w:pPr>
      <w:r w:rsidRPr="005A67F1">
        <w:rPr>
          <w:rFonts w:ascii="Arial" w:hAnsi="Arial" w:cs="Arial"/>
          <w:sz w:val="20"/>
          <w:szCs w:val="20"/>
          <w:lang w:val="fr-FR"/>
        </w:rPr>
        <w:t xml:space="preserve">En particulier, </w:t>
      </w:r>
      <w:r w:rsidR="000A7026"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Pr="005A67F1">
        <w:rPr>
          <w:rFonts w:ascii="Arial" w:hAnsi="Arial" w:cs="Arial"/>
          <w:sz w:val="20"/>
          <w:szCs w:val="20"/>
          <w:lang w:val="fr-FR"/>
        </w:rPr>
        <w:t xml:space="preserve">met en œuvre toutes les mesures techniques et organisationnelles nécessaires pour garantir la sécurité et la confidentialité des Données Personnelles collectées et Traitées, et notamment empêcher qu'elles soient déformées, endommagées ou communiquées à des Tiers non autorisés, en assurant un niveau de sécurité adapté aux risques liés au </w:t>
      </w:r>
      <w:r w:rsidR="00033ADA" w:rsidRPr="005A67F1">
        <w:rPr>
          <w:rFonts w:ascii="Arial" w:hAnsi="Arial" w:cs="Arial"/>
          <w:sz w:val="20"/>
          <w:szCs w:val="20"/>
          <w:lang w:val="fr-FR"/>
        </w:rPr>
        <w:t>T</w:t>
      </w:r>
      <w:r w:rsidRPr="005A67F1">
        <w:rPr>
          <w:rFonts w:ascii="Arial" w:hAnsi="Arial" w:cs="Arial"/>
          <w:sz w:val="20"/>
          <w:szCs w:val="20"/>
          <w:lang w:val="fr-FR"/>
        </w:rPr>
        <w:t xml:space="preserve">raitement et à la nature des Données Personnelles à protéger, eu égard au niveau technologique et au coût de mise en œuvre. </w:t>
      </w:r>
    </w:p>
    <w:p w14:paraId="6A79A2FC" w14:textId="7D1FF795" w:rsidR="00F97035" w:rsidRPr="005A67F1" w:rsidRDefault="009B4584">
      <w:pPr>
        <w:spacing w:after="120"/>
        <w:jc w:val="both"/>
        <w:rPr>
          <w:rFonts w:ascii="Arial" w:hAnsi="Arial" w:cs="Arial"/>
          <w:sz w:val="20"/>
          <w:szCs w:val="20"/>
          <w:lang w:val="fr-FR"/>
        </w:rPr>
      </w:pPr>
      <w:r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ne</w:t>
      </w:r>
      <w:r w:rsidR="00483B36" w:rsidRPr="005A67F1">
        <w:rPr>
          <w:rFonts w:ascii="Arial" w:hAnsi="Arial" w:cs="Arial"/>
          <w:sz w:val="20"/>
          <w:szCs w:val="20"/>
          <w:lang w:val="fr-FR"/>
        </w:rPr>
        <w:t xml:space="preserve"> peut toutefois garantir la confidentialité des Données Personnelles rendues publiques par l’Utilisateur</w:t>
      </w:r>
      <w:r w:rsidR="0006643D" w:rsidRPr="005A67F1">
        <w:rPr>
          <w:rFonts w:ascii="Arial" w:hAnsi="Arial" w:cs="Arial"/>
          <w:sz w:val="20"/>
          <w:szCs w:val="20"/>
          <w:lang w:val="fr-FR"/>
        </w:rPr>
        <w:t xml:space="preserve"> </w:t>
      </w:r>
      <w:r w:rsidR="00483B36" w:rsidRPr="005A67F1">
        <w:rPr>
          <w:rFonts w:ascii="Arial" w:hAnsi="Arial" w:cs="Arial"/>
          <w:sz w:val="20"/>
          <w:szCs w:val="20"/>
          <w:lang w:val="fr-FR"/>
        </w:rPr>
        <w:t xml:space="preserve">dans les parties publiques du Site et des Services. </w:t>
      </w:r>
    </w:p>
    <w:p w14:paraId="576E7F41" w14:textId="49E38DDC" w:rsidR="00F97035" w:rsidRPr="005A67F1" w:rsidRDefault="00483B36">
      <w:pPr>
        <w:spacing w:after="120"/>
        <w:jc w:val="both"/>
        <w:rPr>
          <w:rFonts w:ascii="Arial" w:hAnsi="Arial" w:cs="Arial"/>
          <w:sz w:val="20"/>
          <w:szCs w:val="20"/>
          <w:lang w:val="fr-FR"/>
        </w:rPr>
      </w:pPr>
      <w:r w:rsidRPr="005A67F1">
        <w:rPr>
          <w:rFonts w:ascii="Arial" w:hAnsi="Arial" w:cs="Arial"/>
          <w:sz w:val="20"/>
          <w:szCs w:val="20"/>
          <w:lang w:val="fr-FR"/>
        </w:rPr>
        <w:t>Le Site est susceptible d’inclure des liens vers des sites Internet ou des sources externes. L’Utilisateur</w:t>
      </w:r>
      <w:r w:rsidR="000F7994" w:rsidRPr="005A67F1">
        <w:rPr>
          <w:rFonts w:ascii="Arial" w:hAnsi="Arial" w:cs="Arial"/>
          <w:sz w:val="20"/>
          <w:szCs w:val="20"/>
          <w:lang w:val="fr-FR"/>
        </w:rPr>
        <w:t xml:space="preserve"> reconnait</w:t>
      </w:r>
      <w:r w:rsidRPr="005A67F1">
        <w:rPr>
          <w:rFonts w:ascii="Arial" w:hAnsi="Arial" w:cs="Arial"/>
          <w:sz w:val="20"/>
          <w:szCs w:val="20"/>
          <w:lang w:val="fr-FR"/>
        </w:rPr>
        <w:t xml:space="preserve"> que la </w:t>
      </w:r>
      <w:r w:rsidR="000F7994" w:rsidRPr="005A67F1">
        <w:rPr>
          <w:rFonts w:ascii="Arial" w:hAnsi="Arial" w:cs="Arial"/>
          <w:sz w:val="20"/>
          <w:szCs w:val="20"/>
          <w:lang w:val="fr-FR"/>
        </w:rPr>
        <w:t>Charte</w:t>
      </w:r>
      <w:r w:rsidRPr="005A67F1">
        <w:rPr>
          <w:rFonts w:ascii="Arial" w:hAnsi="Arial" w:cs="Arial"/>
          <w:sz w:val="20"/>
          <w:szCs w:val="20"/>
          <w:lang w:val="fr-FR"/>
        </w:rPr>
        <w:t xml:space="preserve"> ne s’applique que pour les Services et l’utilisation d</w:t>
      </w:r>
      <w:r w:rsidR="000F7994" w:rsidRPr="005A67F1">
        <w:rPr>
          <w:rFonts w:ascii="Arial" w:hAnsi="Arial" w:cs="Arial"/>
          <w:sz w:val="20"/>
          <w:szCs w:val="20"/>
          <w:lang w:val="fr-FR"/>
        </w:rPr>
        <w:t xml:space="preserve">u </w:t>
      </w:r>
      <w:r w:rsidRPr="005A67F1">
        <w:rPr>
          <w:rFonts w:ascii="Arial" w:hAnsi="Arial" w:cs="Arial"/>
          <w:sz w:val="20"/>
          <w:szCs w:val="20"/>
          <w:lang w:val="fr-FR"/>
        </w:rPr>
        <w:t xml:space="preserve">Site, et ne couvre en aucun cas les informations collectées et/ou Traitées sur les sites ou sources externes, dont le lien figure sur le Site. En conséquence, </w:t>
      </w:r>
      <w:r w:rsidR="009B4584"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ne</w:t>
      </w:r>
      <w:r w:rsidRPr="005A67F1">
        <w:rPr>
          <w:rFonts w:ascii="Arial" w:hAnsi="Arial" w:cs="Arial"/>
          <w:sz w:val="20"/>
          <w:szCs w:val="20"/>
          <w:lang w:val="fr-FR"/>
        </w:rPr>
        <w:t xml:space="preserve"> saurait être Responsable des pratiques de ces sites ou sources externes en matière de collecte et de Traitement de Données Personnelles, qui sont régies, le cas échéant, par les politiques de données personnelles propre à chacun de ces sites ou sources externes. </w:t>
      </w:r>
    </w:p>
    <w:p w14:paraId="4514B50F" w14:textId="77777777" w:rsidR="00F97035" w:rsidRPr="005A67F1" w:rsidRDefault="00F97035">
      <w:pPr>
        <w:spacing w:after="120"/>
        <w:jc w:val="both"/>
        <w:rPr>
          <w:rFonts w:ascii="Arial" w:hAnsi="Arial" w:cs="Arial"/>
          <w:sz w:val="20"/>
          <w:szCs w:val="20"/>
          <w:lang w:val="fr-FR"/>
        </w:rPr>
      </w:pPr>
    </w:p>
    <w:p w14:paraId="4672CF20" w14:textId="77777777" w:rsidR="00F97035" w:rsidRPr="005A67F1" w:rsidRDefault="00483B36">
      <w:pPr>
        <w:pStyle w:val="Titre1"/>
        <w:rPr>
          <w:rFonts w:ascii="Arial" w:hAnsi="Arial" w:cs="Arial"/>
          <w:color w:val="auto"/>
          <w:sz w:val="20"/>
          <w:szCs w:val="20"/>
          <w:lang w:val="fr-FR"/>
        </w:rPr>
      </w:pPr>
      <w:bookmarkStart w:id="28" w:name="_Toc1487997"/>
      <w:bookmarkStart w:id="29" w:name="_Toc1494406"/>
      <w:bookmarkStart w:id="30" w:name="_Ref1566586"/>
      <w:bookmarkStart w:id="31" w:name="_Ref1567194"/>
      <w:bookmarkStart w:id="32" w:name="_Ref1567881"/>
      <w:r w:rsidRPr="005A67F1">
        <w:rPr>
          <w:rFonts w:ascii="Arial" w:hAnsi="Arial" w:cs="Arial"/>
          <w:color w:val="auto"/>
          <w:sz w:val="20"/>
          <w:szCs w:val="20"/>
          <w:lang w:val="fr-FR"/>
        </w:rPr>
        <w:t>Politique de cookies</w:t>
      </w:r>
      <w:bookmarkEnd w:id="28"/>
      <w:bookmarkEnd w:id="29"/>
      <w:bookmarkEnd w:id="30"/>
      <w:bookmarkEnd w:id="31"/>
      <w:bookmarkEnd w:id="32"/>
    </w:p>
    <w:p w14:paraId="3D80CDD3" w14:textId="47683F9D" w:rsidR="00F97035" w:rsidRPr="005A67F1" w:rsidRDefault="00483B36">
      <w:pPr>
        <w:pStyle w:val="Titre2"/>
        <w:rPr>
          <w:rFonts w:ascii="Arial" w:hAnsi="Arial" w:cs="Arial"/>
          <w:color w:val="auto"/>
          <w:sz w:val="20"/>
          <w:szCs w:val="20"/>
          <w:lang w:val="fr-FR"/>
        </w:rPr>
      </w:pPr>
      <w:bookmarkStart w:id="33" w:name="_Toc1487998"/>
      <w:bookmarkStart w:id="34" w:name="_Toc1494407"/>
      <w:r w:rsidRPr="005A67F1">
        <w:rPr>
          <w:rFonts w:ascii="Arial" w:hAnsi="Arial" w:cs="Arial"/>
          <w:color w:val="auto"/>
          <w:sz w:val="20"/>
          <w:szCs w:val="20"/>
          <w:lang w:val="fr-FR"/>
        </w:rPr>
        <w:t>Qu’</w:t>
      </w:r>
      <w:r w:rsidR="009A334D" w:rsidRPr="005A67F1">
        <w:rPr>
          <w:rFonts w:ascii="Arial" w:hAnsi="Arial" w:cs="Arial"/>
          <w:color w:val="auto"/>
          <w:sz w:val="20"/>
          <w:szCs w:val="20"/>
          <w:lang w:val="fr-FR"/>
        </w:rPr>
        <w:t>est-ce</w:t>
      </w:r>
      <w:r w:rsidRPr="005A67F1">
        <w:rPr>
          <w:rFonts w:ascii="Arial" w:hAnsi="Arial" w:cs="Arial"/>
          <w:color w:val="auto"/>
          <w:sz w:val="20"/>
          <w:szCs w:val="20"/>
          <w:lang w:val="fr-FR"/>
        </w:rPr>
        <w:t xml:space="preserve"> qu’un cookie ?</w:t>
      </w:r>
      <w:bookmarkEnd w:id="33"/>
      <w:bookmarkEnd w:id="34"/>
      <w:r w:rsidRPr="005A67F1">
        <w:rPr>
          <w:rFonts w:ascii="Arial" w:hAnsi="Arial" w:cs="Arial"/>
          <w:color w:val="auto"/>
          <w:sz w:val="20"/>
          <w:szCs w:val="20"/>
          <w:lang w:val="fr-FR"/>
        </w:rPr>
        <w:t xml:space="preserve"> </w:t>
      </w:r>
    </w:p>
    <w:p w14:paraId="1164F145" w14:textId="09A568C6" w:rsidR="00F97035" w:rsidRDefault="00483B36">
      <w:pPr>
        <w:spacing w:after="120"/>
        <w:jc w:val="both"/>
        <w:rPr>
          <w:rFonts w:ascii="Arial" w:hAnsi="Arial" w:cs="Arial"/>
          <w:sz w:val="20"/>
          <w:szCs w:val="20"/>
          <w:lang w:val="fr-FR"/>
        </w:rPr>
      </w:pPr>
      <w:r w:rsidRPr="005A67F1">
        <w:rPr>
          <w:rFonts w:ascii="Arial" w:hAnsi="Arial" w:cs="Arial"/>
          <w:sz w:val="20"/>
          <w:szCs w:val="20"/>
          <w:lang w:val="fr-FR"/>
        </w:rPr>
        <w:lastRenderedPageBreak/>
        <w:t xml:space="preserve">Parmi les Données Personnelles, </w:t>
      </w:r>
      <w:r w:rsidR="009B4584"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est</w:t>
      </w:r>
      <w:r w:rsidRPr="005A67F1">
        <w:rPr>
          <w:rFonts w:ascii="Arial" w:hAnsi="Arial" w:cs="Arial"/>
          <w:sz w:val="20"/>
          <w:szCs w:val="20"/>
          <w:lang w:val="fr-FR"/>
        </w:rPr>
        <w:t xml:space="preserve"> </w:t>
      </w:r>
      <w:r w:rsidR="00F21931">
        <w:rPr>
          <w:rFonts w:ascii="Arial" w:hAnsi="Arial" w:cs="Arial"/>
          <w:sz w:val="20"/>
          <w:szCs w:val="20"/>
          <w:lang w:val="fr-FR"/>
        </w:rPr>
        <w:t>amené</w:t>
      </w:r>
      <w:r>
        <w:rPr>
          <w:rFonts w:ascii="Arial" w:hAnsi="Arial" w:cs="Arial"/>
          <w:sz w:val="20"/>
          <w:szCs w:val="20"/>
          <w:lang w:val="fr-FR"/>
        </w:rPr>
        <w:t xml:space="preserve"> à collecter des données résultant du dépôt de cookies. </w:t>
      </w:r>
    </w:p>
    <w:p w14:paraId="6888A0D5" w14:textId="5EE11EA8" w:rsidR="00F97035" w:rsidRDefault="00483B36">
      <w:pPr>
        <w:spacing w:after="120"/>
        <w:jc w:val="both"/>
        <w:rPr>
          <w:rFonts w:ascii="Arial" w:hAnsi="Arial" w:cs="Arial"/>
          <w:sz w:val="20"/>
          <w:szCs w:val="20"/>
          <w:lang w:val="fr-FR"/>
        </w:rPr>
      </w:pPr>
      <w:r>
        <w:rPr>
          <w:rFonts w:ascii="Arial" w:hAnsi="Arial" w:cs="Arial"/>
          <w:sz w:val="20"/>
          <w:szCs w:val="20"/>
          <w:lang w:val="fr-FR"/>
        </w:rPr>
        <w:t>Un cookie</w:t>
      </w:r>
      <w:r>
        <w:rPr>
          <w:rFonts w:ascii="Arial" w:hAnsi="Arial" w:cs="Arial"/>
          <w:b/>
          <w:sz w:val="20"/>
          <w:szCs w:val="20"/>
          <w:lang w:val="fr-FR"/>
        </w:rPr>
        <w:t xml:space="preserve"> </w:t>
      </w:r>
      <w:r>
        <w:rPr>
          <w:rFonts w:ascii="Arial" w:hAnsi="Arial" w:cs="Arial"/>
          <w:sz w:val="20"/>
          <w:szCs w:val="20"/>
          <w:lang w:val="fr-FR"/>
        </w:rPr>
        <w:t>est un petit fichier texte, image ou logiciel, qui est placé et stocké sur l’ordinateur ou le smartphone de l’Utilisateur, ainsi que sur tout appareil leur permettant de naviguer sur Internet</w:t>
      </w:r>
      <w:r>
        <w:rPr>
          <w:rFonts w:ascii="Arial" w:hAnsi="Arial" w:cs="Arial"/>
          <w:b/>
          <w:sz w:val="20"/>
          <w:szCs w:val="20"/>
          <w:lang w:val="fr-FR"/>
        </w:rPr>
        <w:t xml:space="preserve"> </w:t>
      </w:r>
      <w:r>
        <w:rPr>
          <w:rFonts w:ascii="Arial" w:hAnsi="Arial" w:cs="Arial"/>
          <w:sz w:val="20"/>
          <w:szCs w:val="20"/>
          <w:lang w:val="fr-FR"/>
        </w:rPr>
        <w:t>(«</w:t>
      </w:r>
      <w:r>
        <w:rPr>
          <w:rFonts w:ascii="Arial" w:hAnsi="Arial" w:cs="Arial"/>
          <w:b/>
          <w:sz w:val="20"/>
          <w:szCs w:val="20"/>
          <w:lang w:val="fr-FR"/>
        </w:rPr>
        <w:t> Terminal </w:t>
      </w:r>
      <w:r>
        <w:rPr>
          <w:rFonts w:ascii="Arial" w:hAnsi="Arial" w:cs="Arial"/>
          <w:sz w:val="20"/>
          <w:szCs w:val="20"/>
          <w:lang w:val="fr-FR"/>
        </w:rPr>
        <w:t xml:space="preserve">»). </w:t>
      </w:r>
    </w:p>
    <w:p w14:paraId="5C8EF121" w14:textId="51F6F13E" w:rsidR="00F97035" w:rsidRDefault="00483B36">
      <w:pPr>
        <w:spacing w:after="120"/>
        <w:jc w:val="both"/>
        <w:rPr>
          <w:rFonts w:ascii="Arial" w:hAnsi="Arial" w:cs="Arial"/>
          <w:sz w:val="20"/>
          <w:szCs w:val="20"/>
          <w:lang w:val="fr-FR"/>
        </w:rPr>
      </w:pPr>
      <w:r>
        <w:rPr>
          <w:rFonts w:ascii="Arial" w:hAnsi="Arial" w:cs="Arial"/>
          <w:sz w:val="20"/>
          <w:szCs w:val="20"/>
          <w:lang w:val="fr-FR"/>
        </w:rPr>
        <w:t>Très utiles, les cookies permettent à un site Internet de reconnaitre l’Utilisateur</w:t>
      </w:r>
      <w:r w:rsidR="008B3085">
        <w:rPr>
          <w:rFonts w:ascii="Arial" w:hAnsi="Arial" w:cs="Arial"/>
          <w:sz w:val="20"/>
          <w:szCs w:val="20"/>
          <w:lang w:val="fr-FR"/>
        </w:rPr>
        <w:t xml:space="preserve"> </w:t>
      </w:r>
      <w:r>
        <w:rPr>
          <w:rFonts w:ascii="Arial" w:hAnsi="Arial" w:cs="Arial"/>
          <w:sz w:val="20"/>
          <w:szCs w:val="20"/>
          <w:lang w:val="fr-FR"/>
        </w:rPr>
        <w:t xml:space="preserve">de signaler leur passage sur telle ou telle page et de leur apporter ainsi un service additionnel : l’amélioration de leur confort de navigation, la sécurisation de leur connexion ou l’adaptation du contenu d’une page à leurs centres d’intérêt. </w:t>
      </w:r>
    </w:p>
    <w:p w14:paraId="72C57273" w14:textId="6A159763" w:rsidR="00F97035" w:rsidRDefault="00483B36">
      <w:pPr>
        <w:spacing w:after="120"/>
        <w:jc w:val="both"/>
        <w:rPr>
          <w:rFonts w:ascii="Arial" w:hAnsi="Arial" w:cs="Arial"/>
          <w:sz w:val="20"/>
          <w:szCs w:val="20"/>
          <w:lang w:val="fr-FR"/>
        </w:rPr>
      </w:pPr>
      <w:r>
        <w:rPr>
          <w:rFonts w:ascii="Arial" w:hAnsi="Arial" w:cs="Arial"/>
          <w:sz w:val="20"/>
          <w:szCs w:val="20"/>
          <w:lang w:val="fr-FR"/>
        </w:rPr>
        <w:t>Les informations enregistrées par les cookies, pendant une durée de validité limitée, portent notamment sur les pages visitées, les publicités sur lesquelles l’Utilisateur</w:t>
      </w:r>
      <w:r w:rsidR="0006643D">
        <w:rPr>
          <w:rFonts w:ascii="Arial" w:hAnsi="Arial" w:cs="Arial"/>
          <w:sz w:val="20"/>
          <w:szCs w:val="20"/>
          <w:lang w:val="fr-FR"/>
        </w:rPr>
        <w:t xml:space="preserve"> a</w:t>
      </w:r>
      <w:r>
        <w:rPr>
          <w:rFonts w:ascii="Arial" w:hAnsi="Arial" w:cs="Arial"/>
          <w:sz w:val="20"/>
          <w:szCs w:val="20"/>
          <w:lang w:val="fr-FR"/>
        </w:rPr>
        <w:t xml:space="preserve"> cliquées, le type de navigateur qu’ils utilisent, leur adresse IP, les informations qu’ils ont saisies sur les Services (afin d‘éviter de les saisir à nouveau). </w:t>
      </w:r>
    </w:p>
    <w:p w14:paraId="1BC4A276" w14:textId="19D24BAC" w:rsidR="00F97035" w:rsidRDefault="00483B36">
      <w:pPr>
        <w:jc w:val="both"/>
        <w:rPr>
          <w:rFonts w:ascii="Arial" w:hAnsi="Arial" w:cs="Arial"/>
          <w:sz w:val="20"/>
          <w:szCs w:val="20"/>
          <w:lang w:val="fr-FR"/>
        </w:rPr>
      </w:pPr>
      <w:r>
        <w:rPr>
          <w:rFonts w:ascii="Arial" w:hAnsi="Arial" w:cs="Arial"/>
          <w:sz w:val="20"/>
          <w:szCs w:val="20"/>
          <w:lang w:val="fr-FR"/>
        </w:rPr>
        <w:t xml:space="preserve">Les cookies ne sont pas des dossiers actifs, et ne peuvent donc pas héberger de virus. Pour en savoir plus, vous pouvez vous rendre sur </w:t>
      </w:r>
      <w:r w:rsidRPr="00324A4A">
        <w:rPr>
          <w:rFonts w:ascii="Arial" w:hAnsi="Arial" w:cs="Arial"/>
          <w:sz w:val="20"/>
          <w:szCs w:val="20"/>
          <w:lang w:val="fr-FR"/>
        </w:rPr>
        <w:t>www.allaboutcookies.org</w:t>
      </w:r>
      <w:r>
        <w:rPr>
          <w:rFonts w:ascii="Arial" w:hAnsi="Arial" w:cs="Arial"/>
          <w:sz w:val="20"/>
          <w:szCs w:val="20"/>
          <w:lang w:val="fr-FR"/>
        </w:rPr>
        <w:t>.</w:t>
      </w:r>
    </w:p>
    <w:p w14:paraId="619945EF" w14:textId="77777777" w:rsidR="00F97035" w:rsidRDefault="00F97035">
      <w:pPr>
        <w:spacing w:after="120"/>
        <w:jc w:val="both"/>
        <w:rPr>
          <w:rFonts w:ascii="Arial" w:hAnsi="Arial" w:cs="Arial"/>
          <w:sz w:val="20"/>
          <w:szCs w:val="20"/>
          <w:lang w:val="fr-FR"/>
        </w:rPr>
      </w:pPr>
    </w:p>
    <w:p w14:paraId="501CBD16" w14:textId="24192590" w:rsidR="00F97035" w:rsidRDefault="00CA270B">
      <w:pPr>
        <w:pStyle w:val="Titre2"/>
        <w:rPr>
          <w:rFonts w:ascii="Arial" w:hAnsi="Arial" w:cs="Arial"/>
          <w:sz w:val="20"/>
          <w:szCs w:val="20"/>
          <w:lang w:val="fr-FR"/>
        </w:rPr>
      </w:pPr>
      <w:bookmarkStart w:id="35" w:name="_Toc1487999"/>
      <w:bookmarkStart w:id="36" w:name="_Toc1494408"/>
      <w:r>
        <w:rPr>
          <w:rFonts w:ascii="Arial" w:hAnsi="Arial" w:cs="Arial"/>
          <w:sz w:val="20"/>
          <w:szCs w:val="20"/>
          <w:lang w:val="fr-FR"/>
        </w:rPr>
        <w:t>A quoi servent les c</w:t>
      </w:r>
      <w:r w:rsidR="00483B36">
        <w:rPr>
          <w:rFonts w:ascii="Arial" w:hAnsi="Arial" w:cs="Arial"/>
          <w:sz w:val="20"/>
          <w:szCs w:val="20"/>
          <w:lang w:val="fr-FR"/>
        </w:rPr>
        <w:t xml:space="preserve">ookies émis sur les </w:t>
      </w:r>
      <w:r w:rsidR="003E20D9">
        <w:rPr>
          <w:rFonts w:ascii="Arial" w:hAnsi="Arial" w:cs="Arial"/>
          <w:sz w:val="20"/>
          <w:szCs w:val="20"/>
          <w:lang w:val="fr-FR"/>
        </w:rPr>
        <w:t>Sites</w:t>
      </w:r>
      <w:r w:rsidR="00483B36">
        <w:rPr>
          <w:rFonts w:ascii="Arial" w:hAnsi="Arial" w:cs="Arial"/>
          <w:sz w:val="20"/>
          <w:szCs w:val="20"/>
          <w:lang w:val="fr-FR"/>
        </w:rPr>
        <w:t> ?</w:t>
      </w:r>
      <w:bookmarkEnd w:id="35"/>
      <w:bookmarkEnd w:id="36"/>
      <w:r w:rsidR="00483B36">
        <w:rPr>
          <w:rFonts w:ascii="Arial" w:hAnsi="Arial" w:cs="Arial"/>
          <w:sz w:val="20"/>
          <w:szCs w:val="20"/>
          <w:lang w:val="fr-FR"/>
        </w:rPr>
        <w:t xml:space="preserve"> </w:t>
      </w:r>
    </w:p>
    <w:p w14:paraId="798ED7F8" w14:textId="163D848B" w:rsidR="00F97035" w:rsidRDefault="00483B36">
      <w:pPr>
        <w:jc w:val="both"/>
        <w:rPr>
          <w:rFonts w:ascii="Arial" w:hAnsi="Arial" w:cs="Arial"/>
          <w:sz w:val="20"/>
          <w:szCs w:val="20"/>
          <w:lang w:val="fr-FR"/>
        </w:rPr>
      </w:pPr>
      <w:r>
        <w:rPr>
          <w:rFonts w:ascii="Arial" w:hAnsi="Arial" w:cs="Arial"/>
          <w:sz w:val="20"/>
          <w:szCs w:val="20"/>
          <w:lang w:val="fr-FR"/>
        </w:rPr>
        <w:t xml:space="preserve">Seul l’émetteur </w:t>
      </w:r>
      <w:r w:rsidR="000F7994">
        <w:rPr>
          <w:rFonts w:ascii="Arial" w:hAnsi="Arial" w:cs="Arial"/>
          <w:sz w:val="20"/>
          <w:szCs w:val="20"/>
          <w:lang w:val="fr-FR"/>
        </w:rPr>
        <w:t>d’un cookie est</w:t>
      </w:r>
      <w:r>
        <w:rPr>
          <w:rFonts w:ascii="Arial" w:hAnsi="Arial" w:cs="Arial"/>
          <w:sz w:val="20"/>
          <w:szCs w:val="20"/>
          <w:lang w:val="fr-FR"/>
        </w:rPr>
        <w:t xml:space="preserve"> susceptible de lire ou de modifier des informations qui y sont contenues.</w:t>
      </w:r>
    </w:p>
    <w:p w14:paraId="78004345" w14:textId="2FA75B42" w:rsidR="00F97035" w:rsidRDefault="00CA270B">
      <w:pPr>
        <w:jc w:val="both"/>
        <w:rPr>
          <w:rFonts w:ascii="Arial" w:hAnsi="Arial" w:cs="Arial"/>
          <w:sz w:val="20"/>
          <w:szCs w:val="20"/>
          <w:lang w:val="fr-FR"/>
        </w:rPr>
      </w:pPr>
      <w:r>
        <w:rPr>
          <w:rFonts w:ascii="Arial" w:hAnsi="Arial" w:cs="Arial"/>
          <w:sz w:val="20"/>
          <w:szCs w:val="20"/>
          <w:lang w:val="fr-FR"/>
        </w:rPr>
        <w:t>Les cookies </w:t>
      </w:r>
      <w:r w:rsidR="00483B36">
        <w:rPr>
          <w:rFonts w:ascii="Arial" w:hAnsi="Arial" w:cs="Arial"/>
          <w:sz w:val="20"/>
          <w:szCs w:val="20"/>
          <w:lang w:val="fr-FR"/>
        </w:rPr>
        <w:t xml:space="preserve">sont utilisés aux fins décrites ci-dessous, sous réserve de vos choix que vous pouvez exprimer et modifier à tout moment via les paramètres du logiciel de navigation utilisé lors de votre navigation sur les </w:t>
      </w:r>
      <w:r w:rsidR="000F7994">
        <w:rPr>
          <w:rFonts w:ascii="Arial" w:hAnsi="Arial" w:cs="Arial"/>
          <w:sz w:val="20"/>
          <w:szCs w:val="20"/>
          <w:lang w:val="fr-FR"/>
        </w:rPr>
        <w:t>Site</w:t>
      </w:r>
      <w:r w:rsidR="00483B36">
        <w:rPr>
          <w:rFonts w:ascii="Arial" w:hAnsi="Arial" w:cs="Arial"/>
          <w:sz w:val="20"/>
          <w:szCs w:val="20"/>
          <w:lang w:val="fr-FR"/>
        </w:rPr>
        <w:t xml:space="preserve"> (ci-après les « </w:t>
      </w:r>
      <w:r w:rsidR="00483B36">
        <w:rPr>
          <w:rFonts w:ascii="Arial" w:hAnsi="Arial" w:cs="Arial"/>
          <w:b/>
          <w:sz w:val="20"/>
          <w:szCs w:val="20"/>
          <w:lang w:val="fr-FR"/>
        </w:rPr>
        <w:t>Cookies </w:t>
      </w:r>
      <w:r w:rsidR="00483B36">
        <w:rPr>
          <w:rFonts w:ascii="Arial" w:hAnsi="Arial" w:cs="Arial"/>
          <w:sz w:val="20"/>
          <w:szCs w:val="20"/>
          <w:lang w:val="fr-FR"/>
        </w:rPr>
        <w:t>»).</w:t>
      </w:r>
    </w:p>
    <w:p w14:paraId="3D21A9C6" w14:textId="77777777" w:rsidR="00F97035" w:rsidRPr="005A67F1" w:rsidRDefault="00483B36">
      <w:pPr>
        <w:pStyle w:val="Titre3"/>
        <w:rPr>
          <w:rFonts w:ascii="Arial" w:hAnsi="Arial" w:cs="Arial"/>
          <w:bCs w:val="0"/>
          <w:color w:val="auto"/>
          <w:sz w:val="20"/>
          <w:szCs w:val="20"/>
          <w:lang w:val="fr-FR"/>
        </w:rPr>
      </w:pPr>
      <w:bookmarkStart w:id="37" w:name="_Toc1488001"/>
      <w:bookmarkStart w:id="38" w:name="_Toc1494409"/>
      <w:r>
        <w:rPr>
          <w:rFonts w:ascii="Arial" w:hAnsi="Arial" w:cs="Arial"/>
          <w:sz w:val="20"/>
          <w:szCs w:val="20"/>
          <w:lang w:val="fr-FR"/>
        </w:rPr>
        <w:t>Les Cookies de navigation</w:t>
      </w:r>
      <w:bookmarkEnd w:id="37"/>
      <w:bookmarkEnd w:id="38"/>
    </w:p>
    <w:p w14:paraId="4F7AE692" w14:textId="23C37849" w:rsidR="00F97035" w:rsidRDefault="00483B36">
      <w:pPr>
        <w:spacing w:after="120"/>
        <w:jc w:val="both"/>
        <w:rPr>
          <w:rFonts w:ascii="Arial" w:hAnsi="Arial" w:cs="Arial"/>
          <w:sz w:val="20"/>
          <w:szCs w:val="20"/>
          <w:lang w:val="fr-FR"/>
        </w:rPr>
      </w:pPr>
      <w:r w:rsidRPr="005A67F1">
        <w:rPr>
          <w:rFonts w:ascii="Arial" w:hAnsi="Arial" w:cs="Arial"/>
          <w:sz w:val="20"/>
          <w:szCs w:val="20"/>
          <w:lang w:val="fr-FR"/>
        </w:rPr>
        <w:t xml:space="preserve">Les Cookies de navigation permettent </w:t>
      </w:r>
      <w:r w:rsidR="008446C2" w:rsidRPr="005A67F1">
        <w:rPr>
          <w:rFonts w:ascii="Arial" w:hAnsi="Arial" w:cs="Arial"/>
          <w:sz w:val="20"/>
          <w:szCs w:val="20"/>
          <w:lang w:val="fr-FR"/>
        </w:rPr>
        <w:t xml:space="preserve">d’améliorer les performances de </w:t>
      </w:r>
      <w:r w:rsidR="009B4584"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afin</w:t>
      </w:r>
      <w:r w:rsidRPr="005A67F1">
        <w:rPr>
          <w:rFonts w:ascii="Arial" w:hAnsi="Arial" w:cs="Arial"/>
          <w:sz w:val="20"/>
          <w:szCs w:val="20"/>
          <w:lang w:val="fr-FR"/>
        </w:rPr>
        <w:t xml:space="preserve"> de fournir une meilleure utilisation </w:t>
      </w:r>
      <w:r w:rsidR="00E54682" w:rsidRPr="005A67F1">
        <w:rPr>
          <w:rFonts w:ascii="Arial" w:hAnsi="Arial" w:cs="Arial"/>
          <w:sz w:val="20"/>
          <w:szCs w:val="20"/>
          <w:lang w:val="fr-FR"/>
        </w:rPr>
        <w:t>du site</w:t>
      </w:r>
      <w:r w:rsidR="008F7CEC" w:rsidRPr="005A67F1">
        <w:rPr>
          <w:rFonts w:ascii="Arial" w:hAnsi="Arial" w:cs="Arial"/>
          <w:sz w:val="20"/>
          <w:szCs w:val="20"/>
          <w:lang w:val="fr-FR"/>
        </w:rPr>
        <w:t>. Ces</w:t>
      </w:r>
      <w:r w:rsidRPr="005A67F1">
        <w:rPr>
          <w:rFonts w:ascii="Arial" w:hAnsi="Arial" w:cs="Arial"/>
          <w:sz w:val="20"/>
          <w:szCs w:val="20"/>
          <w:lang w:val="fr-FR"/>
        </w:rPr>
        <w:t xml:space="preserve"> Cookies ne requièrent pas l’information de</w:t>
      </w:r>
      <w:r w:rsidR="008F7CEC" w:rsidRPr="005A67F1">
        <w:rPr>
          <w:rFonts w:ascii="Arial" w:hAnsi="Arial" w:cs="Arial"/>
          <w:sz w:val="20"/>
          <w:szCs w:val="20"/>
          <w:lang w:val="fr-FR"/>
        </w:rPr>
        <w:t xml:space="preserve"> </w:t>
      </w:r>
      <w:r w:rsidR="000A3FA1" w:rsidRPr="005A67F1">
        <w:rPr>
          <w:rFonts w:ascii="Arial" w:hAnsi="Arial" w:cs="Arial"/>
          <w:sz w:val="20"/>
          <w:szCs w:val="20"/>
          <w:lang w:val="fr-FR"/>
        </w:rPr>
        <w:t>l’</w:t>
      </w:r>
      <w:r w:rsidR="0006643D" w:rsidRPr="005A67F1">
        <w:rPr>
          <w:rFonts w:ascii="Arial" w:hAnsi="Arial" w:cs="Arial"/>
          <w:sz w:val="20"/>
          <w:szCs w:val="20"/>
          <w:lang w:val="fr-FR"/>
        </w:rPr>
        <w:t>Utilisateur</w:t>
      </w:r>
      <w:r>
        <w:rPr>
          <w:rFonts w:ascii="Arial" w:hAnsi="Arial" w:cs="Arial"/>
          <w:sz w:val="20"/>
          <w:szCs w:val="20"/>
          <w:lang w:val="fr-FR"/>
        </w:rPr>
        <w:t xml:space="preserve">, ni </w:t>
      </w:r>
      <w:r w:rsidR="009052E5">
        <w:rPr>
          <w:rFonts w:ascii="Arial" w:hAnsi="Arial" w:cs="Arial"/>
          <w:sz w:val="20"/>
          <w:szCs w:val="20"/>
          <w:lang w:val="fr-FR"/>
        </w:rPr>
        <w:t>son</w:t>
      </w:r>
      <w:r>
        <w:rPr>
          <w:rFonts w:ascii="Arial" w:hAnsi="Arial" w:cs="Arial"/>
          <w:sz w:val="20"/>
          <w:szCs w:val="20"/>
          <w:lang w:val="fr-FR"/>
        </w:rPr>
        <w:t xml:space="preserve"> accord préalable pour être déposés sur le Terminal. </w:t>
      </w:r>
    </w:p>
    <w:p w14:paraId="38EC607B" w14:textId="77777777" w:rsidR="00F97035" w:rsidRDefault="00483B36">
      <w:pPr>
        <w:spacing w:after="120"/>
        <w:jc w:val="both"/>
        <w:rPr>
          <w:rFonts w:ascii="Arial" w:hAnsi="Arial" w:cs="Arial"/>
          <w:sz w:val="20"/>
          <w:szCs w:val="20"/>
          <w:lang w:val="fr-FR"/>
        </w:rPr>
      </w:pPr>
      <w:r>
        <w:rPr>
          <w:rFonts w:ascii="Arial" w:hAnsi="Arial" w:cs="Arial"/>
          <w:sz w:val="20"/>
          <w:szCs w:val="20"/>
          <w:lang w:val="fr-FR"/>
        </w:rPr>
        <w:t xml:space="preserve">Les Cookies de navigation permettent : </w:t>
      </w:r>
    </w:p>
    <w:p w14:paraId="5F3E28AC" w14:textId="423E592C" w:rsidR="00F97035" w:rsidRDefault="00483B36">
      <w:pPr>
        <w:numPr>
          <w:ilvl w:val="0"/>
          <w:numId w:val="1"/>
        </w:numPr>
        <w:spacing w:after="120"/>
        <w:jc w:val="both"/>
        <w:rPr>
          <w:rFonts w:ascii="Arial" w:hAnsi="Arial" w:cs="Arial"/>
          <w:sz w:val="20"/>
          <w:szCs w:val="20"/>
          <w:lang w:val="fr-FR"/>
        </w:rPr>
      </w:pPr>
      <w:r>
        <w:rPr>
          <w:rFonts w:ascii="Arial" w:hAnsi="Arial" w:cs="Arial"/>
          <w:sz w:val="20"/>
          <w:szCs w:val="20"/>
          <w:lang w:val="fr-FR"/>
        </w:rPr>
        <w:t>d’adapter la présentation d</w:t>
      </w:r>
      <w:r w:rsidR="000A3FA1">
        <w:rPr>
          <w:rFonts w:ascii="Arial" w:hAnsi="Arial" w:cs="Arial"/>
          <w:sz w:val="20"/>
          <w:szCs w:val="20"/>
          <w:lang w:val="fr-FR"/>
        </w:rPr>
        <w:t xml:space="preserve">es </w:t>
      </w:r>
      <w:r>
        <w:rPr>
          <w:rFonts w:ascii="Arial" w:hAnsi="Arial" w:cs="Arial"/>
          <w:sz w:val="20"/>
          <w:szCs w:val="20"/>
          <w:lang w:val="fr-FR"/>
        </w:rPr>
        <w:t>Site</w:t>
      </w:r>
      <w:r w:rsidR="000A3FA1">
        <w:rPr>
          <w:rFonts w:ascii="Arial" w:hAnsi="Arial" w:cs="Arial"/>
          <w:sz w:val="20"/>
          <w:szCs w:val="20"/>
          <w:lang w:val="fr-FR"/>
        </w:rPr>
        <w:t>s</w:t>
      </w:r>
      <w:r>
        <w:rPr>
          <w:rFonts w:ascii="Arial" w:hAnsi="Arial" w:cs="Arial"/>
          <w:sz w:val="20"/>
          <w:szCs w:val="20"/>
          <w:lang w:val="fr-FR"/>
        </w:rPr>
        <w:t xml:space="preserve"> aux préférences d’affichage du Terminal (par exemple, langue utilisée, résolution d’affichage, système d’exploitation utilisé, etc.) lors des visites de</w:t>
      </w:r>
      <w:r w:rsidR="000F7994">
        <w:rPr>
          <w:rFonts w:ascii="Arial" w:hAnsi="Arial" w:cs="Arial"/>
          <w:sz w:val="20"/>
          <w:szCs w:val="20"/>
          <w:lang w:val="fr-FR"/>
        </w:rPr>
        <w:t>s</w:t>
      </w:r>
      <w:r>
        <w:rPr>
          <w:rFonts w:ascii="Arial" w:hAnsi="Arial" w:cs="Arial"/>
          <w:sz w:val="20"/>
          <w:szCs w:val="20"/>
          <w:lang w:val="fr-FR"/>
        </w:rPr>
        <w:t xml:space="preserve"> Utilisateurs, sur le Site, selon les matériels et les logiciels de visualisation ou de lecture que le Terminal comporte ;</w:t>
      </w:r>
    </w:p>
    <w:p w14:paraId="6EAB2E17" w14:textId="37D474E0" w:rsidR="00F97035" w:rsidRDefault="00483B36">
      <w:pPr>
        <w:numPr>
          <w:ilvl w:val="0"/>
          <w:numId w:val="1"/>
        </w:numPr>
        <w:spacing w:after="120"/>
        <w:jc w:val="both"/>
        <w:rPr>
          <w:rFonts w:ascii="Arial" w:hAnsi="Arial" w:cs="Arial"/>
          <w:sz w:val="20"/>
          <w:szCs w:val="20"/>
          <w:lang w:val="fr-FR"/>
        </w:rPr>
      </w:pPr>
      <w:r>
        <w:rPr>
          <w:rFonts w:ascii="Arial" w:hAnsi="Arial" w:cs="Arial"/>
          <w:sz w:val="20"/>
          <w:szCs w:val="20"/>
          <w:lang w:val="fr-FR"/>
        </w:rPr>
        <w:t>de mémoriser les préférences d’utilisation, les paramètres d’affichage et lecteurs que les Utilisateur</w:t>
      </w:r>
      <w:r w:rsidR="000A3FA1">
        <w:rPr>
          <w:rFonts w:ascii="Arial" w:hAnsi="Arial" w:cs="Arial"/>
          <w:sz w:val="20"/>
          <w:szCs w:val="20"/>
          <w:lang w:val="fr-FR"/>
        </w:rPr>
        <w:t xml:space="preserve"> </w:t>
      </w:r>
      <w:proofErr w:type="gramStart"/>
      <w:r w:rsidR="0006643D">
        <w:rPr>
          <w:rFonts w:ascii="Arial" w:hAnsi="Arial" w:cs="Arial"/>
          <w:sz w:val="20"/>
          <w:szCs w:val="20"/>
          <w:lang w:val="fr-FR"/>
        </w:rPr>
        <w:t>utilise</w:t>
      </w:r>
      <w:proofErr w:type="gramEnd"/>
      <w:r>
        <w:rPr>
          <w:rFonts w:ascii="Arial" w:hAnsi="Arial" w:cs="Arial"/>
          <w:sz w:val="20"/>
          <w:szCs w:val="20"/>
          <w:lang w:val="fr-FR"/>
        </w:rPr>
        <w:t xml:space="preserve"> afin de faciliter leur navigation lors de leur prochaine visite sur le</w:t>
      </w:r>
      <w:r w:rsidR="000A3FA1">
        <w:rPr>
          <w:rFonts w:ascii="Arial" w:hAnsi="Arial" w:cs="Arial"/>
          <w:sz w:val="20"/>
          <w:szCs w:val="20"/>
          <w:lang w:val="fr-FR"/>
        </w:rPr>
        <w:t>s</w:t>
      </w:r>
      <w:r>
        <w:rPr>
          <w:rFonts w:ascii="Arial" w:hAnsi="Arial" w:cs="Arial"/>
          <w:sz w:val="20"/>
          <w:szCs w:val="20"/>
          <w:lang w:val="fr-FR"/>
        </w:rPr>
        <w:t xml:space="preserve"> Site</w:t>
      </w:r>
      <w:r w:rsidR="000A3FA1">
        <w:rPr>
          <w:rFonts w:ascii="Arial" w:hAnsi="Arial" w:cs="Arial"/>
          <w:sz w:val="20"/>
          <w:szCs w:val="20"/>
          <w:lang w:val="fr-FR"/>
        </w:rPr>
        <w:t>s</w:t>
      </w:r>
      <w:r>
        <w:rPr>
          <w:rFonts w:ascii="Arial" w:hAnsi="Arial" w:cs="Arial"/>
          <w:sz w:val="20"/>
          <w:szCs w:val="20"/>
          <w:lang w:val="fr-FR"/>
        </w:rPr>
        <w:t>. Ils permettent notamment l’accès à un espace réservé soumis à un identifiant ou un mot de passe ;</w:t>
      </w:r>
    </w:p>
    <w:p w14:paraId="38141FDE" w14:textId="77777777" w:rsidR="00F97035" w:rsidRDefault="00483B36">
      <w:pPr>
        <w:numPr>
          <w:ilvl w:val="0"/>
          <w:numId w:val="1"/>
        </w:numPr>
        <w:spacing w:after="120"/>
        <w:jc w:val="both"/>
        <w:rPr>
          <w:rFonts w:ascii="Arial" w:hAnsi="Arial" w:cs="Arial"/>
          <w:sz w:val="20"/>
          <w:szCs w:val="20"/>
          <w:lang w:val="fr-FR"/>
        </w:rPr>
      </w:pPr>
      <w:r>
        <w:rPr>
          <w:rFonts w:ascii="Arial" w:hAnsi="Arial" w:cs="Arial"/>
          <w:sz w:val="20"/>
          <w:szCs w:val="20"/>
          <w:lang w:val="fr-FR"/>
        </w:rPr>
        <w:t xml:space="preserve">De mémoriser les informations saisies sur certains formulaires présents sur le Site afin d’éviter de les renseigner de nouveau lors de leur prochaine visite. </w:t>
      </w:r>
    </w:p>
    <w:p w14:paraId="771756B2" w14:textId="77777777" w:rsidR="00F97035" w:rsidRDefault="00483B36">
      <w:pPr>
        <w:pStyle w:val="Titre3"/>
        <w:rPr>
          <w:rFonts w:ascii="Arial" w:hAnsi="Arial" w:cs="Arial"/>
          <w:bCs w:val="0"/>
          <w:sz w:val="20"/>
          <w:szCs w:val="20"/>
          <w:lang w:val="fr-FR"/>
        </w:rPr>
      </w:pPr>
      <w:bookmarkStart w:id="39" w:name="_Toc1488002"/>
      <w:bookmarkStart w:id="40" w:name="_Toc1494410"/>
      <w:r>
        <w:rPr>
          <w:rFonts w:ascii="Arial" w:hAnsi="Arial" w:cs="Arial"/>
          <w:sz w:val="20"/>
          <w:szCs w:val="20"/>
          <w:lang w:val="fr-FR"/>
        </w:rPr>
        <w:t>Les Cookies statistiques</w:t>
      </w:r>
      <w:bookmarkEnd w:id="39"/>
      <w:bookmarkEnd w:id="40"/>
    </w:p>
    <w:p w14:paraId="5565DCB4" w14:textId="6037E8FD" w:rsidR="00F97035" w:rsidRDefault="00483B36">
      <w:pPr>
        <w:spacing w:after="120"/>
        <w:jc w:val="both"/>
        <w:rPr>
          <w:rFonts w:ascii="Arial" w:hAnsi="Arial" w:cs="Arial"/>
          <w:sz w:val="20"/>
          <w:szCs w:val="20"/>
          <w:lang w:val="fr-FR"/>
        </w:rPr>
      </w:pPr>
      <w:r>
        <w:rPr>
          <w:rFonts w:ascii="Arial" w:hAnsi="Arial" w:cs="Arial"/>
          <w:sz w:val="20"/>
          <w:szCs w:val="20"/>
          <w:lang w:val="fr-FR"/>
        </w:rPr>
        <w:t>Afin d’adapter le</w:t>
      </w:r>
      <w:r w:rsidR="000A3FA1">
        <w:rPr>
          <w:rFonts w:ascii="Arial" w:hAnsi="Arial" w:cs="Arial"/>
          <w:sz w:val="20"/>
          <w:szCs w:val="20"/>
          <w:lang w:val="fr-FR"/>
        </w:rPr>
        <w:t>s</w:t>
      </w:r>
      <w:r>
        <w:rPr>
          <w:rFonts w:ascii="Arial" w:hAnsi="Arial" w:cs="Arial"/>
          <w:sz w:val="20"/>
          <w:szCs w:val="20"/>
          <w:lang w:val="fr-FR"/>
        </w:rPr>
        <w:t xml:space="preserve"> Site</w:t>
      </w:r>
      <w:r w:rsidR="000A3FA1">
        <w:rPr>
          <w:rFonts w:ascii="Arial" w:hAnsi="Arial" w:cs="Arial"/>
          <w:sz w:val="20"/>
          <w:szCs w:val="20"/>
          <w:lang w:val="fr-FR"/>
        </w:rPr>
        <w:t>s</w:t>
      </w:r>
      <w:r>
        <w:rPr>
          <w:rFonts w:ascii="Arial" w:hAnsi="Arial" w:cs="Arial"/>
          <w:sz w:val="20"/>
          <w:szCs w:val="20"/>
          <w:lang w:val="fr-FR"/>
        </w:rPr>
        <w:t xml:space="preserve"> aux besoins de</w:t>
      </w:r>
      <w:r w:rsidR="000A3FA1">
        <w:rPr>
          <w:rFonts w:ascii="Arial" w:hAnsi="Arial" w:cs="Arial"/>
          <w:sz w:val="20"/>
          <w:szCs w:val="20"/>
          <w:lang w:val="fr-FR"/>
        </w:rPr>
        <w:t xml:space="preserve"> </w:t>
      </w:r>
      <w:r w:rsidR="009A334D">
        <w:rPr>
          <w:rFonts w:ascii="Arial" w:hAnsi="Arial" w:cs="Arial"/>
          <w:sz w:val="20"/>
          <w:szCs w:val="20"/>
          <w:lang w:val="fr-FR"/>
        </w:rPr>
        <w:t xml:space="preserve">l’Utilisateur, </w:t>
      </w:r>
      <w:r w:rsidR="009B4584"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90F41" w:rsidRPr="005A67F1">
        <w:rPr>
          <w:rFonts w:ascii="Arial" w:hAnsi="Arial" w:cs="Arial"/>
          <w:sz w:val="20"/>
          <w:szCs w:val="20"/>
          <w:lang w:val="fr-FR"/>
        </w:rPr>
        <w:t>mesure</w:t>
      </w:r>
      <w:r w:rsidRPr="005A67F1">
        <w:rPr>
          <w:rFonts w:ascii="Arial" w:hAnsi="Arial" w:cs="Arial"/>
          <w:sz w:val="20"/>
          <w:szCs w:val="20"/>
          <w:lang w:val="fr-FR"/>
        </w:rPr>
        <w:t xml:space="preserve"> le nombre de visites, le nombre de pages consultées ainsi que de l’activité de </w:t>
      </w:r>
      <w:r w:rsidR="00033ADA" w:rsidRPr="005A67F1">
        <w:rPr>
          <w:rFonts w:ascii="Arial" w:hAnsi="Arial" w:cs="Arial"/>
          <w:sz w:val="20"/>
          <w:szCs w:val="20"/>
          <w:lang w:val="fr-FR"/>
        </w:rPr>
        <w:t>l’</w:t>
      </w:r>
      <w:r w:rsidRPr="005A67F1">
        <w:rPr>
          <w:rFonts w:ascii="Arial" w:hAnsi="Arial" w:cs="Arial"/>
          <w:sz w:val="20"/>
          <w:szCs w:val="20"/>
          <w:lang w:val="fr-FR"/>
        </w:rPr>
        <w:t>Utilisateur</w:t>
      </w:r>
      <w:r w:rsidR="000A3FA1" w:rsidRPr="005A67F1">
        <w:rPr>
          <w:rFonts w:ascii="Arial" w:hAnsi="Arial" w:cs="Arial"/>
          <w:sz w:val="20"/>
          <w:szCs w:val="20"/>
          <w:lang w:val="fr-FR"/>
        </w:rPr>
        <w:t xml:space="preserve"> </w:t>
      </w:r>
      <w:r w:rsidRPr="005A67F1">
        <w:rPr>
          <w:rFonts w:ascii="Arial" w:hAnsi="Arial" w:cs="Arial"/>
          <w:sz w:val="20"/>
          <w:szCs w:val="20"/>
          <w:lang w:val="fr-FR"/>
        </w:rPr>
        <w:t>sur le</w:t>
      </w:r>
      <w:r w:rsidR="000A3FA1" w:rsidRPr="005A67F1">
        <w:rPr>
          <w:rFonts w:ascii="Arial" w:hAnsi="Arial" w:cs="Arial"/>
          <w:sz w:val="20"/>
          <w:szCs w:val="20"/>
          <w:lang w:val="fr-FR"/>
        </w:rPr>
        <w:t>s</w:t>
      </w:r>
      <w:r w:rsidRPr="005A67F1">
        <w:rPr>
          <w:rFonts w:ascii="Arial" w:hAnsi="Arial" w:cs="Arial"/>
          <w:sz w:val="20"/>
          <w:szCs w:val="20"/>
          <w:lang w:val="fr-FR"/>
        </w:rPr>
        <w:t xml:space="preserve"> Site</w:t>
      </w:r>
      <w:r w:rsidR="000A3FA1" w:rsidRPr="005A67F1">
        <w:rPr>
          <w:rFonts w:ascii="Arial" w:hAnsi="Arial" w:cs="Arial"/>
          <w:sz w:val="20"/>
          <w:szCs w:val="20"/>
          <w:lang w:val="fr-FR"/>
        </w:rPr>
        <w:t>s</w:t>
      </w:r>
      <w:r w:rsidRPr="005A67F1">
        <w:rPr>
          <w:rFonts w:ascii="Arial" w:hAnsi="Arial" w:cs="Arial"/>
          <w:sz w:val="20"/>
          <w:szCs w:val="20"/>
          <w:lang w:val="fr-FR"/>
        </w:rPr>
        <w:t xml:space="preserve"> et leur fréquence de retour. Ces Cookies permettent d’établir des statistiques d’analyse de la fréquentation à partir desquels les contenus d</w:t>
      </w:r>
      <w:r w:rsidR="000A3FA1" w:rsidRPr="005A67F1">
        <w:rPr>
          <w:rFonts w:ascii="Arial" w:hAnsi="Arial" w:cs="Arial"/>
          <w:sz w:val="20"/>
          <w:szCs w:val="20"/>
          <w:lang w:val="fr-FR"/>
        </w:rPr>
        <w:t>es</w:t>
      </w:r>
      <w:r w:rsidRPr="005A67F1">
        <w:rPr>
          <w:rFonts w:ascii="Arial" w:hAnsi="Arial" w:cs="Arial"/>
          <w:sz w:val="20"/>
          <w:szCs w:val="20"/>
          <w:lang w:val="fr-FR"/>
        </w:rPr>
        <w:t xml:space="preserve"> Site</w:t>
      </w:r>
      <w:r w:rsidR="000A3FA1" w:rsidRPr="005A67F1">
        <w:rPr>
          <w:rFonts w:ascii="Arial" w:hAnsi="Arial" w:cs="Arial"/>
          <w:sz w:val="20"/>
          <w:szCs w:val="20"/>
          <w:lang w:val="fr-FR"/>
        </w:rPr>
        <w:t>s</w:t>
      </w:r>
      <w:r w:rsidRPr="005A67F1">
        <w:rPr>
          <w:rFonts w:ascii="Arial" w:hAnsi="Arial" w:cs="Arial"/>
          <w:sz w:val="20"/>
          <w:szCs w:val="20"/>
          <w:lang w:val="fr-FR"/>
        </w:rPr>
        <w:t xml:space="preserve"> sont améliorés en fonction du succès rencontré par </w:t>
      </w:r>
      <w:r>
        <w:rPr>
          <w:rFonts w:ascii="Arial" w:hAnsi="Arial" w:cs="Arial"/>
          <w:sz w:val="20"/>
          <w:szCs w:val="20"/>
          <w:lang w:val="fr-FR"/>
        </w:rPr>
        <w:t>telle ou telle page auprès des Utilisateurs</w:t>
      </w:r>
      <w:r w:rsidR="0006643D">
        <w:rPr>
          <w:rFonts w:ascii="Arial" w:hAnsi="Arial" w:cs="Arial"/>
          <w:sz w:val="20"/>
          <w:szCs w:val="20"/>
          <w:lang w:val="fr-FR"/>
        </w:rPr>
        <w:t>.</w:t>
      </w:r>
    </w:p>
    <w:p w14:paraId="3FD0D0EA" w14:textId="77777777" w:rsidR="00F97035" w:rsidRDefault="00483B36">
      <w:pPr>
        <w:spacing w:after="120"/>
        <w:jc w:val="both"/>
        <w:rPr>
          <w:rFonts w:ascii="Arial" w:hAnsi="Arial" w:cs="Arial"/>
          <w:sz w:val="20"/>
          <w:szCs w:val="20"/>
          <w:lang w:val="fr-FR"/>
        </w:rPr>
      </w:pPr>
      <w:r>
        <w:rPr>
          <w:rFonts w:ascii="Arial" w:hAnsi="Arial" w:cs="Arial"/>
          <w:sz w:val="20"/>
          <w:szCs w:val="20"/>
          <w:lang w:val="fr-FR"/>
        </w:rPr>
        <w:t>Les résultats de ces analyses sont Traitées de manière anonyme et à des fins exclusivement statistiques.</w:t>
      </w:r>
    </w:p>
    <w:tbl>
      <w:tblPr>
        <w:tblStyle w:val="TableGrid1"/>
        <w:tblW w:w="0" w:type="auto"/>
        <w:tblInd w:w="0" w:type="dxa"/>
        <w:tblLook w:val="04A0" w:firstRow="1" w:lastRow="0" w:firstColumn="1" w:lastColumn="0" w:noHBand="0" w:noVBand="1"/>
      </w:tblPr>
      <w:tblGrid>
        <w:gridCol w:w="1152"/>
        <w:gridCol w:w="1518"/>
        <w:gridCol w:w="1129"/>
        <w:gridCol w:w="3700"/>
        <w:gridCol w:w="1518"/>
      </w:tblGrid>
      <w:tr w:rsidR="00F97035" w:rsidRPr="00153535" w14:paraId="575DC975" w14:textId="77777777">
        <w:tc>
          <w:tcPr>
            <w:tcW w:w="1152" w:type="dxa"/>
            <w:tcBorders>
              <w:top w:val="single" w:sz="4" w:space="0" w:color="auto"/>
              <w:left w:val="single" w:sz="4" w:space="0" w:color="auto"/>
              <w:bottom w:val="single" w:sz="4" w:space="0" w:color="auto"/>
              <w:right w:val="single" w:sz="4" w:space="0" w:color="auto"/>
            </w:tcBorders>
            <w:hideMark/>
          </w:tcPr>
          <w:p w14:paraId="48EB6D96" w14:textId="02F6AF4E" w:rsidR="00F97035" w:rsidRDefault="00483B36" w:rsidP="00274879">
            <w:pPr>
              <w:spacing w:after="160" w:line="256" w:lineRule="auto"/>
              <w:rPr>
                <w:rFonts w:ascii="Arial" w:eastAsia="Times New Roman" w:hAnsi="Arial" w:cs="Arial"/>
                <w:b/>
                <w:sz w:val="20"/>
                <w:szCs w:val="20"/>
                <w:lang w:eastAsia="fr-FR"/>
              </w:rPr>
            </w:pPr>
            <w:r>
              <w:rPr>
                <w:rFonts w:ascii="Arial" w:eastAsia="Times New Roman" w:hAnsi="Arial" w:cs="Arial"/>
                <w:b/>
                <w:sz w:val="20"/>
                <w:szCs w:val="20"/>
                <w:lang w:eastAsia="fr-FR"/>
              </w:rPr>
              <w:lastRenderedPageBreak/>
              <w:t xml:space="preserve">Émetteur du </w:t>
            </w:r>
            <w:r w:rsidR="00033ADA">
              <w:rPr>
                <w:rFonts w:ascii="Arial" w:eastAsia="Times New Roman" w:hAnsi="Arial" w:cs="Arial"/>
                <w:b/>
                <w:sz w:val="20"/>
                <w:szCs w:val="20"/>
                <w:lang w:eastAsia="fr-FR"/>
              </w:rPr>
              <w:t>Cookie</w:t>
            </w:r>
          </w:p>
        </w:tc>
        <w:tc>
          <w:tcPr>
            <w:tcW w:w="1586" w:type="dxa"/>
            <w:tcBorders>
              <w:top w:val="single" w:sz="4" w:space="0" w:color="auto"/>
              <w:left w:val="single" w:sz="4" w:space="0" w:color="auto"/>
              <w:bottom w:val="single" w:sz="4" w:space="0" w:color="auto"/>
              <w:right w:val="single" w:sz="4" w:space="0" w:color="auto"/>
            </w:tcBorders>
            <w:hideMark/>
          </w:tcPr>
          <w:p w14:paraId="0AD7DF66" w14:textId="4CB00499" w:rsidR="00F97035" w:rsidRDefault="00483B36" w:rsidP="00274879">
            <w:pPr>
              <w:spacing w:after="160" w:line="25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Nom du </w:t>
            </w:r>
            <w:r w:rsidR="00033ADA">
              <w:rPr>
                <w:rFonts w:ascii="Arial" w:eastAsia="Times New Roman" w:hAnsi="Arial" w:cs="Arial"/>
                <w:b/>
                <w:sz w:val="20"/>
                <w:szCs w:val="20"/>
                <w:lang w:eastAsia="fr-FR"/>
              </w:rPr>
              <w:t>Cookie</w:t>
            </w:r>
          </w:p>
        </w:tc>
        <w:tc>
          <w:tcPr>
            <w:tcW w:w="1152" w:type="dxa"/>
            <w:tcBorders>
              <w:top w:val="single" w:sz="4" w:space="0" w:color="auto"/>
              <w:left w:val="single" w:sz="4" w:space="0" w:color="auto"/>
              <w:bottom w:val="single" w:sz="4" w:space="0" w:color="auto"/>
              <w:right w:val="single" w:sz="4" w:space="0" w:color="auto"/>
            </w:tcBorders>
            <w:hideMark/>
          </w:tcPr>
          <w:p w14:paraId="16A1FF9C" w14:textId="17AD4372" w:rsidR="00F97035" w:rsidRDefault="00483B36">
            <w:pPr>
              <w:spacing w:after="160" w:line="25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Finalité du </w:t>
            </w:r>
            <w:r w:rsidR="00033ADA">
              <w:rPr>
                <w:rFonts w:ascii="Arial" w:eastAsia="Times New Roman" w:hAnsi="Arial" w:cs="Arial"/>
                <w:b/>
                <w:sz w:val="20"/>
                <w:szCs w:val="20"/>
                <w:lang w:eastAsia="fr-FR"/>
              </w:rPr>
              <w:t>Cookie</w:t>
            </w:r>
          </w:p>
        </w:tc>
        <w:tc>
          <w:tcPr>
            <w:tcW w:w="3960" w:type="dxa"/>
            <w:tcBorders>
              <w:top w:val="single" w:sz="4" w:space="0" w:color="auto"/>
              <w:left w:val="single" w:sz="4" w:space="0" w:color="auto"/>
              <w:bottom w:val="single" w:sz="4" w:space="0" w:color="auto"/>
              <w:right w:val="single" w:sz="4" w:space="0" w:color="auto"/>
            </w:tcBorders>
            <w:hideMark/>
          </w:tcPr>
          <w:p w14:paraId="5FD7B5F2" w14:textId="77777777" w:rsidR="00F97035" w:rsidRDefault="00483B36">
            <w:pPr>
              <w:spacing w:after="160" w:line="256" w:lineRule="auto"/>
              <w:rPr>
                <w:rFonts w:ascii="Arial" w:eastAsia="Times New Roman" w:hAnsi="Arial" w:cs="Arial"/>
                <w:b/>
                <w:sz w:val="20"/>
                <w:szCs w:val="20"/>
                <w:lang w:eastAsia="fr-FR"/>
              </w:rPr>
            </w:pPr>
            <w:proofErr w:type="spellStart"/>
            <w:r>
              <w:rPr>
                <w:rFonts w:ascii="Arial" w:eastAsia="Times New Roman" w:hAnsi="Arial" w:cs="Arial"/>
                <w:b/>
                <w:sz w:val="20"/>
                <w:szCs w:val="20"/>
                <w:lang w:eastAsia="fr-FR"/>
              </w:rPr>
              <w:t>Opt</w:t>
            </w:r>
            <w:proofErr w:type="spellEnd"/>
            <w:r>
              <w:rPr>
                <w:rFonts w:ascii="Arial" w:eastAsia="Times New Roman" w:hAnsi="Arial" w:cs="Arial"/>
                <w:b/>
                <w:sz w:val="20"/>
                <w:szCs w:val="20"/>
                <w:lang w:eastAsia="fr-FR"/>
              </w:rPr>
              <w:t>-out (renvoi vers les procédures d’</w:t>
            </w:r>
            <w:proofErr w:type="spellStart"/>
            <w:r>
              <w:rPr>
                <w:rFonts w:ascii="Arial" w:eastAsia="Times New Roman" w:hAnsi="Arial" w:cs="Arial"/>
                <w:b/>
                <w:sz w:val="20"/>
                <w:szCs w:val="20"/>
                <w:lang w:eastAsia="fr-FR"/>
              </w:rPr>
              <w:t>opt</w:t>
            </w:r>
            <w:proofErr w:type="spellEnd"/>
            <w:r>
              <w:rPr>
                <w:rFonts w:ascii="Arial" w:eastAsia="Times New Roman" w:hAnsi="Arial" w:cs="Arial"/>
                <w:b/>
                <w:sz w:val="20"/>
                <w:szCs w:val="20"/>
                <w:lang w:eastAsia="fr-FR"/>
              </w:rPr>
              <w:t>-out le cas échéant)</w:t>
            </w:r>
          </w:p>
        </w:tc>
        <w:tc>
          <w:tcPr>
            <w:tcW w:w="1586" w:type="dxa"/>
            <w:tcBorders>
              <w:top w:val="single" w:sz="4" w:space="0" w:color="auto"/>
              <w:left w:val="single" w:sz="4" w:space="0" w:color="auto"/>
              <w:bottom w:val="single" w:sz="4" w:space="0" w:color="auto"/>
              <w:right w:val="single" w:sz="4" w:space="0" w:color="auto"/>
            </w:tcBorders>
            <w:hideMark/>
          </w:tcPr>
          <w:p w14:paraId="716C008B" w14:textId="5E2BAB44" w:rsidR="00F97035" w:rsidRDefault="00483B36" w:rsidP="00274879">
            <w:pPr>
              <w:spacing w:after="160" w:line="256" w:lineRule="auto"/>
              <w:rPr>
                <w:rFonts w:ascii="Arial" w:eastAsia="Times New Roman" w:hAnsi="Arial" w:cs="Arial"/>
                <w:b/>
                <w:sz w:val="20"/>
                <w:szCs w:val="20"/>
                <w:lang w:eastAsia="fr-FR"/>
              </w:rPr>
            </w:pPr>
            <w:r>
              <w:rPr>
                <w:rFonts w:ascii="Arial" w:eastAsia="Times New Roman" w:hAnsi="Arial" w:cs="Arial"/>
                <w:b/>
                <w:sz w:val="20"/>
                <w:szCs w:val="20"/>
                <w:lang w:eastAsia="fr-FR"/>
              </w:rPr>
              <w:t>Durée de vie d</w:t>
            </w:r>
            <w:r w:rsidR="00033ADA">
              <w:rPr>
                <w:rFonts w:ascii="Arial" w:eastAsia="Times New Roman" w:hAnsi="Arial" w:cs="Arial"/>
                <w:b/>
                <w:sz w:val="20"/>
                <w:szCs w:val="20"/>
                <w:lang w:eastAsia="fr-FR"/>
              </w:rPr>
              <w:t>u Cookie</w:t>
            </w:r>
            <w:r>
              <w:rPr>
                <w:rFonts w:ascii="Arial" w:eastAsia="Times New Roman" w:hAnsi="Arial" w:cs="Arial"/>
                <w:b/>
                <w:sz w:val="20"/>
                <w:szCs w:val="20"/>
                <w:lang w:eastAsia="fr-FR"/>
              </w:rPr>
              <w:t xml:space="preserve"> </w:t>
            </w:r>
          </w:p>
        </w:tc>
      </w:tr>
      <w:tr w:rsidR="00F97035" w:rsidRPr="00153535" w14:paraId="400AE977" w14:textId="77777777">
        <w:tc>
          <w:tcPr>
            <w:tcW w:w="1070" w:type="dxa"/>
            <w:tcBorders>
              <w:top w:val="single" w:sz="4" w:space="0" w:color="auto"/>
              <w:left w:val="single" w:sz="4" w:space="0" w:color="auto"/>
              <w:bottom w:val="single" w:sz="4" w:space="0" w:color="auto"/>
              <w:right w:val="single" w:sz="4" w:space="0" w:color="auto"/>
            </w:tcBorders>
          </w:tcPr>
          <w:p w14:paraId="44067C2C" w14:textId="7B88916E" w:rsidR="00F97035" w:rsidRPr="00324A4A" w:rsidRDefault="00324A4A">
            <w:pPr>
              <w:spacing w:after="160" w:line="256" w:lineRule="auto"/>
              <w:rPr>
                <w:rFonts w:ascii="Arial" w:eastAsia="Times New Roman" w:hAnsi="Arial" w:cs="Arial"/>
                <w:sz w:val="20"/>
                <w:szCs w:val="20"/>
                <w:highlight w:val="yellow"/>
                <w:lang w:eastAsia="fr-FR"/>
              </w:rPr>
            </w:pPr>
            <w:r w:rsidRPr="00324A4A">
              <w:rPr>
                <w:rFonts w:ascii="Arial" w:eastAsia="Times New Roman" w:hAnsi="Arial" w:cs="Arial"/>
                <w:sz w:val="20"/>
                <w:szCs w:val="20"/>
                <w:highlight w:val="yellow"/>
                <w:lang w:eastAsia="fr-FR"/>
              </w:rPr>
              <w:t>[Nom de l’émetteur]</w:t>
            </w:r>
          </w:p>
        </w:tc>
        <w:tc>
          <w:tcPr>
            <w:tcW w:w="1586" w:type="dxa"/>
            <w:tcBorders>
              <w:top w:val="single" w:sz="4" w:space="0" w:color="auto"/>
              <w:left w:val="single" w:sz="4" w:space="0" w:color="auto"/>
              <w:bottom w:val="single" w:sz="4" w:space="0" w:color="auto"/>
              <w:right w:val="single" w:sz="4" w:space="0" w:color="auto"/>
            </w:tcBorders>
          </w:tcPr>
          <w:p w14:paraId="47D688B0" w14:textId="24EB5879" w:rsidR="00F97035" w:rsidRPr="00324A4A" w:rsidRDefault="00324A4A">
            <w:pPr>
              <w:spacing w:after="160" w:line="256" w:lineRule="auto"/>
              <w:rPr>
                <w:rFonts w:ascii="Arial" w:eastAsia="Times New Roman" w:hAnsi="Arial" w:cs="Arial"/>
                <w:sz w:val="20"/>
                <w:szCs w:val="20"/>
                <w:highlight w:val="yellow"/>
                <w:lang w:eastAsia="fr-FR"/>
              </w:rPr>
            </w:pPr>
            <w:r w:rsidRPr="00324A4A">
              <w:rPr>
                <w:rFonts w:ascii="Arial" w:eastAsia="Times New Roman" w:hAnsi="Arial" w:cs="Arial"/>
                <w:sz w:val="20"/>
                <w:szCs w:val="20"/>
                <w:highlight w:val="yellow"/>
                <w:lang w:eastAsia="fr-FR"/>
              </w:rPr>
              <w:t xml:space="preserve">[Nom du </w:t>
            </w:r>
            <w:r w:rsidR="00033ADA">
              <w:rPr>
                <w:rFonts w:ascii="Arial" w:eastAsia="Times New Roman" w:hAnsi="Arial" w:cs="Arial"/>
                <w:sz w:val="20"/>
                <w:szCs w:val="20"/>
                <w:highlight w:val="yellow"/>
                <w:lang w:eastAsia="fr-FR"/>
              </w:rPr>
              <w:t>C</w:t>
            </w:r>
            <w:r w:rsidRPr="00324A4A">
              <w:rPr>
                <w:rFonts w:ascii="Arial" w:eastAsia="Times New Roman" w:hAnsi="Arial" w:cs="Arial"/>
                <w:sz w:val="20"/>
                <w:szCs w:val="20"/>
                <w:highlight w:val="yellow"/>
                <w:lang w:eastAsia="fr-FR"/>
              </w:rPr>
              <w:t>ookie]</w:t>
            </w:r>
          </w:p>
        </w:tc>
        <w:tc>
          <w:tcPr>
            <w:tcW w:w="1148" w:type="dxa"/>
            <w:tcBorders>
              <w:top w:val="single" w:sz="4" w:space="0" w:color="auto"/>
              <w:left w:val="single" w:sz="4" w:space="0" w:color="auto"/>
              <w:bottom w:val="single" w:sz="4" w:space="0" w:color="auto"/>
              <w:right w:val="single" w:sz="4" w:space="0" w:color="auto"/>
            </w:tcBorders>
          </w:tcPr>
          <w:p w14:paraId="0C46A693" w14:textId="73ADEF26" w:rsidR="00F97035" w:rsidRPr="00324A4A" w:rsidRDefault="00324A4A">
            <w:pPr>
              <w:spacing w:after="160" w:line="256" w:lineRule="auto"/>
              <w:rPr>
                <w:rFonts w:ascii="Arial" w:eastAsia="Times New Roman" w:hAnsi="Arial" w:cs="Arial"/>
                <w:sz w:val="20"/>
                <w:szCs w:val="20"/>
                <w:highlight w:val="yellow"/>
                <w:lang w:eastAsia="fr-FR"/>
              </w:rPr>
            </w:pPr>
            <w:r w:rsidRPr="00324A4A">
              <w:rPr>
                <w:rFonts w:ascii="Arial" w:eastAsia="Times New Roman" w:hAnsi="Arial" w:cs="Arial"/>
                <w:sz w:val="20"/>
                <w:szCs w:val="20"/>
                <w:highlight w:val="yellow"/>
                <w:lang w:eastAsia="fr-FR"/>
              </w:rPr>
              <w:t>[Finalité du Cookie]</w:t>
            </w:r>
          </w:p>
        </w:tc>
        <w:tc>
          <w:tcPr>
            <w:tcW w:w="3960" w:type="dxa"/>
            <w:tcBorders>
              <w:top w:val="single" w:sz="4" w:space="0" w:color="auto"/>
              <w:left w:val="single" w:sz="4" w:space="0" w:color="auto"/>
              <w:bottom w:val="single" w:sz="4" w:space="0" w:color="auto"/>
              <w:right w:val="single" w:sz="4" w:space="0" w:color="auto"/>
            </w:tcBorders>
          </w:tcPr>
          <w:p w14:paraId="0D7118B1" w14:textId="75DFC2F8" w:rsidR="00F97035" w:rsidRPr="00324A4A" w:rsidRDefault="00324A4A" w:rsidP="00324A4A">
            <w:pPr>
              <w:spacing w:after="160" w:line="256" w:lineRule="auto"/>
              <w:rPr>
                <w:rFonts w:ascii="Arial" w:eastAsia="Times New Roman" w:hAnsi="Arial" w:cs="Arial"/>
                <w:sz w:val="20"/>
                <w:szCs w:val="20"/>
                <w:highlight w:val="yellow"/>
                <w:lang w:eastAsia="fr-FR"/>
              </w:rPr>
            </w:pPr>
            <w:r w:rsidRPr="00324A4A">
              <w:rPr>
                <w:rFonts w:ascii="Arial" w:eastAsia="Times New Roman" w:hAnsi="Arial" w:cs="Arial"/>
                <w:sz w:val="20"/>
                <w:szCs w:val="20"/>
                <w:highlight w:val="yellow"/>
                <w:lang w:eastAsia="fr-FR"/>
              </w:rPr>
              <w:t>[Lien vers la procédure d’</w:t>
            </w:r>
            <w:proofErr w:type="spellStart"/>
            <w:r w:rsidRPr="00324A4A">
              <w:rPr>
                <w:rFonts w:ascii="Arial" w:eastAsia="Times New Roman" w:hAnsi="Arial" w:cs="Arial"/>
                <w:sz w:val="20"/>
                <w:szCs w:val="20"/>
                <w:highlight w:val="yellow"/>
                <w:lang w:eastAsia="fr-FR"/>
              </w:rPr>
              <w:t>opt</w:t>
            </w:r>
            <w:proofErr w:type="spellEnd"/>
            <w:r w:rsidRPr="00324A4A">
              <w:rPr>
                <w:rFonts w:ascii="Arial" w:eastAsia="Times New Roman" w:hAnsi="Arial" w:cs="Arial"/>
                <w:sz w:val="20"/>
                <w:szCs w:val="20"/>
                <w:highlight w:val="yellow"/>
                <w:lang w:eastAsia="fr-FR"/>
              </w:rPr>
              <w:t>-out du cookie de l’émetteur ou système d’</w:t>
            </w:r>
            <w:proofErr w:type="spellStart"/>
            <w:r w:rsidRPr="00324A4A">
              <w:rPr>
                <w:rFonts w:ascii="Arial" w:eastAsia="Times New Roman" w:hAnsi="Arial" w:cs="Arial"/>
                <w:sz w:val="20"/>
                <w:szCs w:val="20"/>
                <w:highlight w:val="yellow"/>
                <w:lang w:eastAsia="fr-FR"/>
              </w:rPr>
              <w:t>opt</w:t>
            </w:r>
            <w:proofErr w:type="spellEnd"/>
            <w:r w:rsidRPr="00324A4A">
              <w:rPr>
                <w:rFonts w:ascii="Arial" w:eastAsia="Times New Roman" w:hAnsi="Arial" w:cs="Arial"/>
                <w:sz w:val="20"/>
                <w:szCs w:val="20"/>
                <w:highlight w:val="yellow"/>
                <w:lang w:eastAsia="fr-FR"/>
              </w:rPr>
              <w:t>-out intégré]</w:t>
            </w:r>
          </w:p>
        </w:tc>
        <w:tc>
          <w:tcPr>
            <w:tcW w:w="1586" w:type="dxa"/>
            <w:tcBorders>
              <w:top w:val="single" w:sz="4" w:space="0" w:color="auto"/>
              <w:left w:val="single" w:sz="4" w:space="0" w:color="auto"/>
              <w:bottom w:val="single" w:sz="4" w:space="0" w:color="auto"/>
              <w:right w:val="single" w:sz="4" w:space="0" w:color="auto"/>
            </w:tcBorders>
          </w:tcPr>
          <w:p w14:paraId="46CCF61F" w14:textId="428CEED3" w:rsidR="00F97035" w:rsidRPr="00324A4A" w:rsidRDefault="00324A4A">
            <w:pPr>
              <w:spacing w:after="160" w:line="256" w:lineRule="auto"/>
              <w:rPr>
                <w:rFonts w:ascii="Arial" w:eastAsia="Times New Roman" w:hAnsi="Arial" w:cs="Arial"/>
                <w:sz w:val="20"/>
                <w:szCs w:val="20"/>
                <w:highlight w:val="yellow"/>
                <w:lang w:eastAsia="fr-FR"/>
              </w:rPr>
            </w:pPr>
            <w:r w:rsidRPr="00324A4A">
              <w:rPr>
                <w:rFonts w:ascii="Arial" w:eastAsia="Times New Roman" w:hAnsi="Arial" w:cs="Arial"/>
                <w:sz w:val="20"/>
                <w:szCs w:val="20"/>
                <w:highlight w:val="yellow"/>
                <w:lang w:eastAsia="fr-FR"/>
              </w:rPr>
              <w:t>[</w:t>
            </w:r>
            <w:r w:rsidR="00033ADA">
              <w:rPr>
                <w:rFonts w:ascii="Arial" w:eastAsia="Times New Roman" w:hAnsi="Arial" w:cs="Arial"/>
                <w:sz w:val="20"/>
                <w:szCs w:val="20"/>
                <w:highlight w:val="yellow"/>
                <w:lang w:eastAsia="fr-FR"/>
              </w:rPr>
              <w:t>D</w:t>
            </w:r>
            <w:r w:rsidRPr="00324A4A">
              <w:rPr>
                <w:rFonts w:ascii="Arial" w:eastAsia="Times New Roman" w:hAnsi="Arial" w:cs="Arial"/>
                <w:sz w:val="20"/>
                <w:szCs w:val="20"/>
                <w:highlight w:val="yellow"/>
                <w:lang w:eastAsia="fr-FR"/>
              </w:rPr>
              <w:t xml:space="preserve">urée de vie du </w:t>
            </w:r>
            <w:r w:rsidR="00033ADA">
              <w:rPr>
                <w:rFonts w:ascii="Arial" w:eastAsia="Times New Roman" w:hAnsi="Arial" w:cs="Arial"/>
                <w:sz w:val="20"/>
                <w:szCs w:val="20"/>
                <w:highlight w:val="yellow"/>
                <w:lang w:eastAsia="fr-FR"/>
              </w:rPr>
              <w:t>C</w:t>
            </w:r>
            <w:r w:rsidRPr="00324A4A">
              <w:rPr>
                <w:rFonts w:ascii="Arial" w:eastAsia="Times New Roman" w:hAnsi="Arial" w:cs="Arial"/>
                <w:sz w:val="20"/>
                <w:szCs w:val="20"/>
                <w:highlight w:val="yellow"/>
                <w:lang w:eastAsia="fr-FR"/>
              </w:rPr>
              <w:t>ookie]</w:t>
            </w:r>
          </w:p>
        </w:tc>
      </w:tr>
      <w:tr w:rsidR="00F97035" w:rsidRPr="00153535" w14:paraId="320239AD" w14:textId="77777777">
        <w:tc>
          <w:tcPr>
            <w:tcW w:w="1070" w:type="dxa"/>
            <w:tcBorders>
              <w:top w:val="single" w:sz="4" w:space="0" w:color="auto"/>
              <w:left w:val="single" w:sz="4" w:space="0" w:color="auto"/>
              <w:bottom w:val="single" w:sz="4" w:space="0" w:color="auto"/>
              <w:right w:val="single" w:sz="4" w:space="0" w:color="auto"/>
            </w:tcBorders>
          </w:tcPr>
          <w:p w14:paraId="7DAB4AC6" w14:textId="77777777" w:rsidR="00F97035" w:rsidRDefault="00F97035">
            <w:pPr>
              <w:spacing w:after="160" w:line="256" w:lineRule="auto"/>
              <w:rPr>
                <w:rFonts w:ascii="Arial" w:eastAsia="Times New Roman" w:hAnsi="Arial" w:cs="Arial"/>
                <w:sz w:val="20"/>
                <w:szCs w:val="20"/>
                <w:lang w:eastAsia="fr-FR"/>
              </w:rPr>
            </w:pPr>
          </w:p>
        </w:tc>
        <w:tc>
          <w:tcPr>
            <w:tcW w:w="1586" w:type="dxa"/>
            <w:tcBorders>
              <w:top w:val="single" w:sz="4" w:space="0" w:color="auto"/>
              <w:left w:val="single" w:sz="4" w:space="0" w:color="auto"/>
              <w:bottom w:val="single" w:sz="4" w:space="0" w:color="auto"/>
              <w:right w:val="single" w:sz="4" w:space="0" w:color="auto"/>
            </w:tcBorders>
          </w:tcPr>
          <w:p w14:paraId="2F609840" w14:textId="77777777" w:rsidR="00F97035" w:rsidRDefault="00F97035">
            <w:pPr>
              <w:spacing w:after="160" w:line="256" w:lineRule="auto"/>
              <w:rPr>
                <w:rFonts w:ascii="Arial" w:eastAsia="Times New Roman" w:hAnsi="Arial" w:cs="Arial"/>
                <w:sz w:val="20"/>
                <w:szCs w:val="20"/>
                <w:lang w:eastAsia="fr-FR"/>
              </w:rPr>
            </w:pPr>
          </w:p>
        </w:tc>
        <w:tc>
          <w:tcPr>
            <w:tcW w:w="1148" w:type="dxa"/>
            <w:tcBorders>
              <w:top w:val="single" w:sz="4" w:space="0" w:color="auto"/>
              <w:left w:val="single" w:sz="4" w:space="0" w:color="auto"/>
              <w:bottom w:val="single" w:sz="4" w:space="0" w:color="auto"/>
              <w:right w:val="single" w:sz="4" w:space="0" w:color="auto"/>
            </w:tcBorders>
          </w:tcPr>
          <w:p w14:paraId="27BD8EB7" w14:textId="77777777" w:rsidR="00F97035" w:rsidRDefault="00F97035">
            <w:pPr>
              <w:spacing w:after="160" w:line="256" w:lineRule="auto"/>
              <w:rPr>
                <w:rFonts w:ascii="Arial" w:eastAsia="Times New Roman" w:hAnsi="Arial" w:cs="Arial"/>
                <w:sz w:val="20"/>
                <w:szCs w:val="20"/>
                <w:lang w:eastAsia="fr-FR"/>
              </w:rPr>
            </w:pPr>
          </w:p>
        </w:tc>
        <w:tc>
          <w:tcPr>
            <w:tcW w:w="3960" w:type="dxa"/>
            <w:tcBorders>
              <w:top w:val="single" w:sz="4" w:space="0" w:color="auto"/>
              <w:left w:val="single" w:sz="4" w:space="0" w:color="auto"/>
              <w:bottom w:val="single" w:sz="4" w:space="0" w:color="auto"/>
              <w:right w:val="single" w:sz="4" w:space="0" w:color="auto"/>
            </w:tcBorders>
          </w:tcPr>
          <w:p w14:paraId="2E18D68D" w14:textId="77777777" w:rsidR="00F97035" w:rsidRDefault="00F97035">
            <w:pPr>
              <w:spacing w:after="160" w:line="256" w:lineRule="auto"/>
              <w:rPr>
                <w:rFonts w:ascii="Arial" w:eastAsia="Times New Roman" w:hAnsi="Arial" w:cs="Arial"/>
                <w:b/>
                <w:sz w:val="20"/>
                <w:szCs w:val="20"/>
                <w:lang w:eastAsia="fr-FR"/>
              </w:rPr>
            </w:pPr>
          </w:p>
        </w:tc>
        <w:tc>
          <w:tcPr>
            <w:tcW w:w="1586" w:type="dxa"/>
            <w:tcBorders>
              <w:top w:val="single" w:sz="4" w:space="0" w:color="auto"/>
              <w:left w:val="single" w:sz="4" w:space="0" w:color="auto"/>
              <w:bottom w:val="single" w:sz="4" w:space="0" w:color="auto"/>
              <w:right w:val="single" w:sz="4" w:space="0" w:color="auto"/>
            </w:tcBorders>
          </w:tcPr>
          <w:p w14:paraId="09EBB16C" w14:textId="77777777" w:rsidR="00F97035" w:rsidRDefault="00F97035">
            <w:pPr>
              <w:spacing w:after="160" w:line="256" w:lineRule="auto"/>
              <w:rPr>
                <w:rFonts w:ascii="Arial" w:eastAsia="Times New Roman" w:hAnsi="Arial" w:cs="Arial"/>
                <w:b/>
                <w:sz w:val="20"/>
                <w:szCs w:val="20"/>
                <w:lang w:eastAsia="fr-FR"/>
              </w:rPr>
            </w:pPr>
          </w:p>
        </w:tc>
      </w:tr>
    </w:tbl>
    <w:p w14:paraId="300370DB" w14:textId="77777777" w:rsidR="00F97035" w:rsidRDefault="00F97035">
      <w:pPr>
        <w:spacing w:after="120"/>
        <w:rPr>
          <w:rFonts w:ascii="Arial" w:hAnsi="Arial" w:cs="Arial"/>
          <w:sz w:val="20"/>
          <w:szCs w:val="20"/>
          <w:lang w:val="fr-FR"/>
        </w:rPr>
      </w:pPr>
    </w:p>
    <w:p w14:paraId="0F0D5734" w14:textId="77777777" w:rsidR="00F97035" w:rsidRDefault="00483B36">
      <w:pPr>
        <w:pStyle w:val="Titre2"/>
        <w:rPr>
          <w:rFonts w:ascii="Arial" w:hAnsi="Arial" w:cs="Arial"/>
          <w:sz w:val="20"/>
          <w:szCs w:val="20"/>
          <w:lang w:val="fr-FR"/>
        </w:rPr>
      </w:pPr>
      <w:bookmarkStart w:id="41" w:name="_Toc1488003"/>
      <w:bookmarkStart w:id="42" w:name="_Toc1494411"/>
      <w:r>
        <w:rPr>
          <w:rFonts w:ascii="Arial" w:hAnsi="Arial" w:cs="Arial"/>
          <w:sz w:val="20"/>
          <w:szCs w:val="20"/>
          <w:lang w:val="fr-FR"/>
        </w:rPr>
        <w:t>Durée de validité des Cookies</w:t>
      </w:r>
      <w:bookmarkEnd w:id="41"/>
      <w:bookmarkEnd w:id="42"/>
    </w:p>
    <w:p w14:paraId="0DD730F9" w14:textId="33B2F217" w:rsidR="00F97035" w:rsidRDefault="00483B36">
      <w:pPr>
        <w:jc w:val="both"/>
        <w:rPr>
          <w:rFonts w:ascii="Arial" w:hAnsi="Arial" w:cs="Arial"/>
          <w:sz w:val="20"/>
          <w:szCs w:val="20"/>
          <w:lang w:val="fr-FR"/>
        </w:rPr>
      </w:pPr>
      <w:r>
        <w:rPr>
          <w:rFonts w:ascii="Arial" w:hAnsi="Arial" w:cs="Arial"/>
          <w:sz w:val="20"/>
          <w:szCs w:val="20"/>
          <w:lang w:val="fr-FR"/>
        </w:rPr>
        <w:t xml:space="preserve">Les Cookies émis sur les </w:t>
      </w:r>
      <w:r w:rsidR="00CA270B">
        <w:rPr>
          <w:rFonts w:ascii="Arial" w:hAnsi="Arial" w:cs="Arial"/>
          <w:sz w:val="20"/>
          <w:szCs w:val="20"/>
          <w:lang w:val="fr-FR"/>
        </w:rPr>
        <w:t>S</w:t>
      </w:r>
      <w:r w:rsidR="00A40E21">
        <w:rPr>
          <w:rFonts w:ascii="Arial" w:hAnsi="Arial" w:cs="Arial"/>
          <w:sz w:val="20"/>
          <w:szCs w:val="20"/>
          <w:lang w:val="fr-FR"/>
        </w:rPr>
        <w:t>ites</w:t>
      </w:r>
      <w:r w:rsidR="00CA270B">
        <w:rPr>
          <w:rFonts w:ascii="Arial" w:hAnsi="Arial" w:cs="Arial"/>
          <w:sz w:val="20"/>
          <w:szCs w:val="20"/>
          <w:lang w:val="fr-FR"/>
        </w:rPr>
        <w:t xml:space="preserve"> sont des Cookies </w:t>
      </w:r>
      <w:r>
        <w:rPr>
          <w:rFonts w:ascii="Arial" w:hAnsi="Arial" w:cs="Arial"/>
          <w:sz w:val="20"/>
          <w:szCs w:val="20"/>
          <w:lang w:val="fr-FR"/>
        </w:rPr>
        <w:t>de session (dont la durée est limitée au temps d’une connexion aux S</w:t>
      </w:r>
      <w:r w:rsidR="00A40E21">
        <w:rPr>
          <w:rFonts w:ascii="Arial" w:hAnsi="Arial" w:cs="Arial"/>
          <w:sz w:val="20"/>
          <w:szCs w:val="20"/>
          <w:lang w:val="fr-FR"/>
        </w:rPr>
        <w:t>ites</w:t>
      </w:r>
      <w:r>
        <w:rPr>
          <w:rFonts w:ascii="Arial" w:hAnsi="Arial" w:cs="Arial"/>
          <w:sz w:val="20"/>
          <w:szCs w:val="20"/>
          <w:lang w:val="fr-FR"/>
        </w:rPr>
        <w:t>) et des Cookies persistants (dont la durée, toutefois limitée, est supérieure à la durée d’une connexion).</w:t>
      </w:r>
    </w:p>
    <w:p w14:paraId="137E7416" w14:textId="74F9B54C" w:rsidR="00F97035" w:rsidRDefault="00483B36">
      <w:pPr>
        <w:jc w:val="both"/>
        <w:rPr>
          <w:rFonts w:ascii="Arial" w:hAnsi="Arial" w:cs="Arial"/>
          <w:sz w:val="20"/>
          <w:szCs w:val="20"/>
          <w:lang w:val="fr-FR"/>
        </w:rPr>
      </w:pPr>
      <w:r>
        <w:rPr>
          <w:rFonts w:ascii="Arial" w:hAnsi="Arial" w:cs="Arial"/>
          <w:sz w:val="20"/>
          <w:szCs w:val="20"/>
          <w:lang w:val="fr-FR"/>
        </w:rPr>
        <w:t xml:space="preserve">Les Cookies de session ne sont actifs que le temps de </w:t>
      </w:r>
      <w:r w:rsidR="00033ADA">
        <w:rPr>
          <w:rFonts w:ascii="Arial" w:hAnsi="Arial" w:cs="Arial"/>
          <w:sz w:val="20"/>
          <w:szCs w:val="20"/>
          <w:lang w:val="fr-FR"/>
        </w:rPr>
        <w:t xml:space="preserve">la </w:t>
      </w:r>
      <w:r>
        <w:rPr>
          <w:rFonts w:ascii="Arial" w:hAnsi="Arial" w:cs="Arial"/>
          <w:sz w:val="20"/>
          <w:szCs w:val="20"/>
          <w:lang w:val="fr-FR"/>
        </w:rPr>
        <w:t xml:space="preserve">visite et sont supprimés lorsque </w:t>
      </w:r>
      <w:r w:rsidR="0006643D">
        <w:rPr>
          <w:rFonts w:ascii="Arial" w:hAnsi="Arial" w:cs="Arial"/>
          <w:sz w:val="20"/>
          <w:szCs w:val="20"/>
          <w:lang w:val="fr-FR"/>
        </w:rPr>
        <w:t>l’Utilisateur</w:t>
      </w:r>
      <w:r w:rsidR="00033ADA">
        <w:rPr>
          <w:rFonts w:ascii="Arial" w:hAnsi="Arial" w:cs="Arial"/>
          <w:sz w:val="20"/>
          <w:szCs w:val="20"/>
          <w:lang w:val="fr-FR"/>
        </w:rPr>
        <w:t xml:space="preserve"> </w:t>
      </w:r>
      <w:r>
        <w:rPr>
          <w:rFonts w:ascii="Arial" w:hAnsi="Arial" w:cs="Arial"/>
          <w:sz w:val="20"/>
          <w:szCs w:val="20"/>
          <w:lang w:val="fr-FR"/>
        </w:rPr>
        <w:t>ferme</w:t>
      </w:r>
      <w:r w:rsidR="00033ADA">
        <w:rPr>
          <w:rFonts w:ascii="Arial" w:hAnsi="Arial" w:cs="Arial"/>
          <w:sz w:val="20"/>
          <w:szCs w:val="20"/>
          <w:lang w:val="fr-FR"/>
        </w:rPr>
        <w:t xml:space="preserve"> son</w:t>
      </w:r>
      <w:r>
        <w:rPr>
          <w:rFonts w:ascii="Arial" w:hAnsi="Arial" w:cs="Arial"/>
          <w:sz w:val="20"/>
          <w:szCs w:val="20"/>
          <w:lang w:val="fr-FR"/>
        </w:rPr>
        <w:t xml:space="preserve"> navigateur. Les </w:t>
      </w:r>
      <w:r w:rsidR="000F7994">
        <w:rPr>
          <w:rFonts w:ascii="Arial" w:hAnsi="Arial" w:cs="Arial"/>
          <w:sz w:val="20"/>
          <w:szCs w:val="20"/>
          <w:lang w:val="fr-FR"/>
        </w:rPr>
        <w:t>Cookies persistants</w:t>
      </w:r>
      <w:r>
        <w:rPr>
          <w:rFonts w:ascii="Arial" w:hAnsi="Arial" w:cs="Arial"/>
          <w:sz w:val="20"/>
          <w:szCs w:val="20"/>
          <w:lang w:val="fr-FR"/>
        </w:rPr>
        <w:t xml:space="preserve"> restent enregistrés sur le disque dur </w:t>
      </w:r>
      <w:r w:rsidR="00033ADA">
        <w:rPr>
          <w:rFonts w:ascii="Arial" w:hAnsi="Arial" w:cs="Arial"/>
          <w:sz w:val="20"/>
          <w:szCs w:val="20"/>
          <w:lang w:val="fr-FR"/>
        </w:rPr>
        <w:t xml:space="preserve">du </w:t>
      </w:r>
      <w:r>
        <w:rPr>
          <w:rFonts w:ascii="Arial" w:hAnsi="Arial" w:cs="Arial"/>
          <w:sz w:val="20"/>
          <w:szCs w:val="20"/>
          <w:lang w:val="fr-FR"/>
        </w:rPr>
        <w:t xml:space="preserve">Terminal </w:t>
      </w:r>
      <w:r w:rsidR="00033ADA">
        <w:rPr>
          <w:rFonts w:ascii="Arial" w:hAnsi="Arial" w:cs="Arial"/>
          <w:sz w:val="20"/>
          <w:szCs w:val="20"/>
          <w:lang w:val="fr-FR"/>
        </w:rPr>
        <w:t xml:space="preserve">de </w:t>
      </w:r>
      <w:r w:rsidR="0006643D">
        <w:rPr>
          <w:rFonts w:ascii="Arial" w:hAnsi="Arial" w:cs="Arial"/>
          <w:sz w:val="20"/>
          <w:szCs w:val="20"/>
          <w:lang w:val="fr-FR"/>
        </w:rPr>
        <w:t xml:space="preserve">l’Utilisateur ou </w:t>
      </w:r>
      <w:r>
        <w:rPr>
          <w:rFonts w:ascii="Arial" w:hAnsi="Arial" w:cs="Arial"/>
          <w:sz w:val="20"/>
          <w:szCs w:val="20"/>
          <w:lang w:val="fr-FR"/>
        </w:rPr>
        <w:t xml:space="preserve">une fois </w:t>
      </w:r>
      <w:r w:rsidR="00033ADA">
        <w:rPr>
          <w:rFonts w:ascii="Arial" w:hAnsi="Arial" w:cs="Arial"/>
          <w:sz w:val="20"/>
          <w:szCs w:val="20"/>
          <w:lang w:val="fr-FR"/>
        </w:rPr>
        <w:t xml:space="preserve">son </w:t>
      </w:r>
      <w:r>
        <w:rPr>
          <w:rFonts w:ascii="Arial" w:hAnsi="Arial" w:cs="Arial"/>
          <w:sz w:val="20"/>
          <w:szCs w:val="20"/>
          <w:lang w:val="fr-FR"/>
        </w:rPr>
        <w:t>navigateur fermé.</w:t>
      </w:r>
    </w:p>
    <w:p w14:paraId="7538293C" w14:textId="2AAD0E69" w:rsidR="00F97035" w:rsidRDefault="00483B36">
      <w:pPr>
        <w:jc w:val="both"/>
        <w:rPr>
          <w:rFonts w:ascii="Arial" w:hAnsi="Arial" w:cs="Arial"/>
          <w:sz w:val="20"/>
          <w:szCs w:val="20"/>
          <w:lang w:val="fr-FR"/>
        </w:rPr>
      </w:pPr>
      <w:r>
        <w:rPr>
          <w:rFonts w:ascii="Arial" w:hAnsi="Arial" w:cs="Arial"/>
          <w:sz w:val="20"/>
          <w:szCs w:val="20"/>
          <w:lang w:val="fr-FR"/>
        </w:rPr>
        <w:t xml:space="preserve">Conformément à la Règlementation Applicable et aux recommandations de la Commission Nationale Informatique et Libertés (« </w:t>
      </w:r>
      <w:r>
        <w:rPr>
          <w:rFonts w:ascii="Arial" w:hAnsi="Arial" w:cs="Arial"/>
          <w:b/>
          <w:sz w:val="20"/>
          <w:szCs w:val="20"/>
          <w:lang w:val="fr-FR"/>
        </w:rPr>
        <w:t>CNIL</w:t>
      </w:r>
      <w:r>
        <w:rPr>
          <w:rFonts w:ascii="Arial" w:hAnsi="Arial" w:cs="Arial"/>
          <w:sz w:val="20"/>
          <w:szCs w:val="20"/>
          <w:lang w:val="fr-FR"/>
        </w:rPr>
        <w:t xml:space="preserve"> »), les Cookies sont conservés pour une durée maximale de 13 (treize) mois après leur premier dépôt. A l’expiration de ce délai, </w:t>
      </w:r>
      <w:r w:rsidR="00033ADA">
        <w:rPr>
          <w:rFonts w:ascii="Arial" w:hAnsi="Arial" w:cs="Arial"/>
          <w:sz w:val="20"/>
          <w:szCs w:val="20"/>
          <w:lang w:val="fr-FR"/>
        </w:rPr>
        <w:t>le C</w:t>
      </w:r>
      <w:r>
        <w:rPr>
          <w:rFonts w:ascii="Arial" w:hAnsi="Arial" w:cs="Arial"/>
          <w:sz w:val="20"/>
          <w:szCs w:val="20"/>
          <w:lang w:val="fr-FR"/>
        </w:rPr>
        <w:t xml:space="preserve">onsentement </w:t>
      </w:r>
      <w:r w:rsidR="00033ADA">
        <w:rPr>
          <w:rFonts w:ascii="Arial" w:hAnsi="Arial" w:cs="Arial"/>
          <w:sz w:val="20"/>
          <w:szCs w:val="20"/>
          <w:lang w:val="fr-FR"/>
        </w:rPr>
        <w:t xml:space="preserve">de l’Utilisateur </w:t>
      </w:r>
      <w:r>
        <w:rPr>
          <w:rFonts w:ascii="Arial" w:hAnsi="Arial" w:cs="Arial"/>
          <w:sz w:val="20"/>
          <w:szCs w:val="20"/>
          <w:lang w:val="fr-FR"/>
        </w:rPr>
        <w:t xml:space="preserve">devra être recueilli de nouveau pour la collecte des </w:t>
      </w:r>
      <w:r w:rsidR="00033ADA">
        <w:rPr>
          <w:rFonts w:ascii="Arial" w:hAnsi="Arial" w:cs="Arial"/>
          <w:sz w:val="20"/>
          <w:szCs w:val="20"/>
          <w:lang w:val="fr-FR"/>
        </w:rPr>
        <w:t>C</w:t>
      </w:r>
      <w:r>
        <w:rPr>
          <w:rFonts w:ascii="Arial" w:hAnsi="Arial" w:cs="Arial"/>
          <w:sz w:val="20"/>
          <w:szCs w:val="20"/>
          <w:lang w:val="fr-FR"/>
        </w:rPr>
        <w:t xml:space="preserve">ookies soumis au </w:t>
      </w:r>
      <w:r w:rsidR="00033ADA">
        <w:rPr>
          <w:rFonts w:ascii="Arial" w:hAnsi="Arial" w:cs="Arial"/>
          <w:sz w:val="20"/>
          <w:szCs w:val="20"/>
          <w:lang w:val="fr-FR"/>
        </w:rPr>
        <w:t>C</w:t>
      </w:r>
      <w:r>
        <w:rPr>
          <w:rFonts w:ascii="Arial" w:hAnsi="Arial" w:cs="Arial"/>
          <w:sz w:val="20"/>
          <w:szCs w:val="20"/>
          <w:lang w:val="fr-FR"/>
        </w:rPr>
        <w:t>onsentement.</w:t>
      </w:r>
    </w:p>
    <w:p w14:paraId="0692DA50" w14:textId="77777777" w:rsidR="00F97035" w:rsidRDefault="00F97035">
      <w:pPr>
        <w:spacing w:after="120"/>
        <w:jc w:val="both"/>
        <w:rPr>
          <w:rFonts w:ascii="Arial" w:hAnsi="Arial" w:cs="Arial"/>
          <w:sz w:val="20"/>
          <w:szCs w:val="20"/>
          <w:lang w:val="fr-FR"/>
        </w:rPr>
      </w:pPr>
    </w:p>
    <w:p w14:paraId="4ACDD7C0" w14:textId="77777777" w:rsidR="00F97035" w:rsidRDefault="00483B36">
      <w:pPr>
        <w:pStyle w:val="Titre2"/>
        <w:rPr>
          <w:rFonts w:ascii="Arial" w:hAnsi="Arial" w:cs="Arial"/>
          <w:sz w:val="20"/>
          <w:szCs w:val="20"/>
          <w:lang w:val="fr-FR"/>
        </w:rPr>
      </w:pPr>
      <w:bookmarkStart w:id="43" w:name="_Toc1494412"/>
      <w:bookmarkStart w:id="44" w:name="_Toc1488004"/>
      <w:r>
        <w:rPr>
          <w:rFonts w:ascii="Arial" w:hAnsi="Arial" w:cs="Arial"/>
          <w:sz w:val="20"/>
          <w:szCs w:val="20"/>
          <w:lang w:val="fr-FR"/>
        </w:rPr>
        <w:t>Vos choix concernant les Cookies</w:t>
      </w:r>
      <w:bookmarkEnd w:id="43"/>
      <w:r>
        <w:rPr>
          <w:rFonts w:ascii="Arial" w:hAnsi="Arial" w:cs="Arial"/>
          <w:sz w:val="20"/>
          <w:szCs w:val="20"/>
          <w:lang w:val="fr-FR"/>
        </w:rPr>
        <w:t> </w:t>
      </w:r>
      <w:bookmarkEnd w:id="44"/>
      <w:r>
        <w:rPr>
          <w:rFonts w:ascii="Arial" w:hAnsi="Arial" w:cs="Arial"/>
          <w:sz w:val="20"/>
          <w:szCs w:val="20"/>
          <w:lang w:val="fr-FR"/>
        </w:rPr>
        <w:t xml:space="preserve"> </w:t>
      </w:r>
    </w:p>
    <w:p w14:paraId="55DAAC6D" w14:textId="63CE05AF" w:rsidR="00F97035" w:rsidRDefault="00483B36">
      <w:pPr>
        <w:spacing w:after="120"/>
        <w:jc w:val="both"/>
        <w:rPr>
          <w:rFonts w:ascii="Arial" w:hAnsi="Arial" w:cs="Arial"/>
          <w:sz w:val="20"/>
          <w:szCs w:val="20"/>
          <w:lang w:val="fr-FR"/>
        </w:rPr>
      </w:pPr>
      <w:r>
        <w:rPr>
          <w:rFonts w:ascii="Arial" w:hAnsi="Arial" w:cs="Arial"/>
          <w:sz w:val="20"/>
          <w:szCs w:val="20"/>
          <w:lang w:val="fr-FR"/>
        </w:rPr>
        <w:t xml:space="preserve">L’ensemble des droits reconnus à l’Article </w:t>
      </w:r>
      <w:r w:rsidR="00BC0B99">
        <w:rPr>
          <w:rFonts w:ascii="Arial" w:hAnsi="Arial" w:cs="Arial"/>
          <w:sz w:val="20"/>
          <w:szCs w:val="20"/>
          <w:lang w:val="fr-FR"/>
        </w:rPr>
        <w:t>6 ci-dessus</w:t>
      </w:r>
      <w:r>
        <w:rPr>
          <w:rFonts w:ascii="Arial" w:hAnsi="Arial" w:cs="Arial"/>
          <w:sz w:val="20"/>
          <w:szCs w:val="20"/>
          <w:lang w:val="fr-FR"/>
        </w:rPr>
        <w:t xml:space="preserve"> sont égalem</w:t>
      </w:r>
      <w:r w:rsidR="0006643D">
        <w:rPr>
          <w:rFonts w:ascii="Arial" w:hAnsi="Arial" w:cs="Arial"/>
          <w:sz w:val="20"/>
          <w:szCs w:val="20"/>
          <w:lang w:val="fr-FR"/>
        </w:rPr>
        <w:t>ent applicables à l’Utilisateur.</w:t>
      </w:r>
    </w:p>
    <w:p w14:paraId="4115BCF8" w14:textId="698F78D6" w:rsidR="00F97035" w:rsidRPr="005A67F1" w:rsidRDefault="00483B36">
      <w:pPr>
        <w:jc w:val="both"/>
        <w:rPr>
          <w:rFonts w:ascii="Arial" w:hAnsi="Arial" w:cs="Arial"/>
          <w:sz w:val="20"/>
          <w:szCs w:val="20"/>
          <w:lang w:val="fr-FR" w:eastAsia="fr-FR"/>
        </w:rPr>
      </w:pPr>
      <w:r>
        <w:rPr>
          <w:rFonts w:ascii="Arial" w:hAnsi="Arial" w:cs="Arial"/>
          <w:sz w:val="20"/>
          <w:szCs w:val="20"/>
          <w:lang w:val="fr-FR"/>
        </w:rPr>
        <w:t xml:space="preserve">Plusieurs possibilités </w:t>
      </w:r>
      <w:r w:rsidR="00033ADA">
        <w:rPr>
          <w:rFonts w:ascii="Arial" w:hAnsi="Arial" w:cs="Arial"/>
          <w:sz w:val="20"/>
          <w:szCs w:val="20"/>
          <w:lang w:val="fr-FR"/>
        </w:rPr>
        <w:t xml:space="preserve">leurs </w:t>
      </w:r>
      <w:r>
        <w:rPr>
          <w:rFonts w:ascii="Arial" w:hAnsi="Arial" w:cs="Arial"/>
          <w:sz w:val="20"/>
          <w:szCs w:val="20"/>
          <w:lang w:val="fr-FR"/>
        </w:rPr>
        <w:t>sont offertes pour gérer les Cookies. L’Utilisateur</w:t>
      </w:r>
      <w:r w:rsidR="00033ADA">
        <w:rPr>
          <w:rFonts w:ascii="Arial" w:hAnsi="Arial" w:cs="Arial"/>
          <w:sz w:val="20"/>
          <w:szCs w:val="20"/>
          <w:lang w:val="fr-FR"/>
        </w:rPr>
        <w:t xml:space="preserve"> </w:t>
      </w:r>
      <w:r w:rsidR="0006643D">
        <w:rPr>
          <w:rFonts w:ascii="Arial" w:hAnsi="Arial" w:cs="Arial"/>
          <w:sz w:val="20"/>
          <w:szCs w:val="20"/>
          <w:lang w:val="fr-FR"/>
        </w:rPr>
        <w:t>comprend</w:t>
      </w:r>
      <w:r>
        <w:rPr>
          <w:rFonts w:ascii="Arial" w:hAnsi="Arial" w:cs="Arial"/>
          <w:sz w:val="20"/>
          <w:szCs w:val="20"/>
          <w:lang w:val="fr-FR"/>
        </w:rPr>
        <w:t xml:space="preserve"> que les Cookies améliorent le confort de navigation sur le</w:t>
      </w:r>
      <w:r w:rsidR="009B66AD">
        <w:rPr>
          <w:rFonts w:ascii="Arial" w:hAnsi="Arial" w:cs="Arial"/>
          <w:sz w:val="20"/>
          <w:szCs w:val="20"/>
          <w:lang w:val="fr-FR"/>
        </w:rPr>
        <w:t>s</w:t>
      </w:r>
      <w:r>
        <w:rPr>
          <w:rFonts w:ascii="Arial" w:hAnsi="Arial" w:cs="Arial"/>
          <w:sz w:val="20"/>
          <w:szCs w:val="20"/>
          <w:lang w:val="fr-FR"/>
        </w:rPr>
        <w:t xml:space="preserve"> Site</w:t>
      </w:r>
      <w:r w:rsidR="009B66AD">
        <w:rPr>
          <w:rFonts w:ascii="Arial" w:hAnsi="Arial" w:cs="Arial"/>
          <w:sz w:val="20"/>
          <w:szCs w:val="20"/>
          <w:lang w:val="fr-FR"/>
        </w:rPr>
        <w:t>s</w:t>
      </w:r>
      <w:r>
        <w:rPr>
          <w:rFonts w:ascii="Arial" w:hAnsi="Arial" w:cs="Arial"/>
          <w:sz w:val="20"/>
          <w:szCs w:val="20"/>
          <w:lang w:val="fr-FR"/>
        </w:rPr>
        <w:t xml:space="preserve"> et sont indispensables pour accéder à certains espaces sécurisés. </w:t>
      </w:r>
      <w:r>
        <w:rPr>
          <w:rFonts w:ascii="Arial" w:hAnsi="Arial" w:cs="Arial"/>
          <w:sz w:val="20"/>
          <w:szCs w:val="20"/>
          <w:lang w:val="fr-FR" w:eastAsia="fr-FR"/>
        </w:rPr>
        <w:t>Tout paramétrage que l’</w:t>
      </w:r>
      <w:r w:rsidR="008F7CEC">
        <w:rPr>
          <w:rFonts w:ascii="Arial" w:hAnsi="Arial" w:cs="Arial"/>
          <w:sz w:val="20"/>
          <w:szCs w:val="20"/>
          <w:lang w:val="fr-FR" w:eastAsia="fr-FR"/>
        </w:rPr>
        <w:t xml:space="preserve">Utilisateur </w:t>
      </w:r>
      <w:r>
        <w:rPr>
          <w:rFonts w:ascii="Arial" w:hAnsi="Arial" w:cs="Arial"/>
          <w:sz w:val="20"/>
          <w:szCs w:val="20"/>
          <w:lang w:val="fr-FR" w:eastAsia="fr-FR"/>
        </w:rPr>
        <w:t xml:space="preserve">peut entreprendre sera susceptible de modifier sa </w:t>
      </w:r>
      <w:r w:rsidRPr="005A67F1">
        <w:rPr>
          <w:rFonts w:ascii="Arial" w:hAnsi="Arial" w:cs="Arial"/>
          <w:sz w:val="20"/>
          <w:szCs w:val="20"/>
          <w:lang w:val="fr-FR" w:eastAsia="fr-FR"/>
        </w:rPr>
        <w:t>navigation sur les S</w:t>
      </w:r>
      <w:r w:rsidR="009B66AD" w:rsidRPr="005A67F1">
        <w:rPr>
          <w:rFonts w:ascii="Arial" w:hAnsi="Arial" w:cs="Arial"/>
          <w:sz w:val="20"/>
          <w:szCs w:val="20"/>
          <w:lang w:val="fr-FR" w:eastAsia="fr-FR"/>
        </w:rPr>
        <w:t>ites</w:t>
      </w:r>
      <w:r w:rsidRPr="005A67F1">
        <w:rPr>
          <w:rFonts w:ascii="Arial" w:hAnsi="Arial" w:cs="Arial"/>
          <w:sz w:val="20"/>
          <w:szCs w:val="20"/>
          <w:lang w:val="fr-FR" w:eastAsia="fr-FR"/>
        </w:rPr>
        <w:t xml:space="preserve"> et ses conditions d’accès à certains services nécessitant l’utilisation de Cookies. </w:t>
      </w:r>
      <w:r w:rsidR="00690F41" w:rsidRPr="005A67F1">
        <w:rPr>
          <w:rFonts w:ascii="Arial" w:hAnsi="Arial" w:cs="Arial"/>
          <w:sz w:val="20"/>
          <w:szCs w:val="20"/>
          <w:lang w:val="fr-FR"/>
        </w:rPr>
        <w:t xml:space="preserve"> </w:t>
      </w:r>
      <w:r w:rsidR="009B4584"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Pr="005A67F1">
        <w:rPr>
          <w:rFonts w:ascii="Arial" w:hAnsi="Arial" w:cs="Arial"/>
          <w:sz w:val="20"/>
          <w:szCs w:val="20"/>
          <w:lang w:val="fr-FR"/>
        </w:rPr>
        <w:t>ne saurait être tenu pour responsable des conséquences d’un fonctionnement moins efficace des S</w:t>
      </w:r>
      <w:r w:rsidR="009B66AD" w:rsidRPr="005A67F1">
        <w:rPr>
          <w:rFonts w:ascii="Arial" w:hAnsi="Arial" w:cs="Arial"/>
          <w:sz w:val="20"/>
          <w:szCs w:val="20"/>
          <w:lang w:val="fr-FR"/>
        </w:rPr>
        <w:t>ites</w:t>
      </w:r>
      <w:r w:rsidRPr="005A67F1">
        <w:rPr>
          <w:rFonts w:ascii="Arial" w:hAnsi="Arial" w:cs="Arial"/>
          <w:sz w:val="20"/>
          <w:szCs w:val="20"/>
          <w:lang w:val="fr-FR"/>
        </w:rPr>
        <w:t xml:space="preserve"> dû à l’impossibilité d’installer ou de lire des Cookies nécessaires à leur bon fonctionnement, dès lors que l’Utilisateur</w:t>
      </w:r>
      <w:r w:rsidR="009B66AD" w:rsidRPr="005A67F1">
        <w:rPr>
          <w:rFonts w:ascii="Arial" w:hAnsi="Arial" w:cs="Arial"/>
          <w:sz w:val="20"/>
          <w:szCs w:val="20"/>
          <w:lang w:val="fr-FR"/>
        </w:rPr>
        <w:t xml:space="preserve"> </w:t>
      </w:r>
      <w:r w:rsidRPr="005A67F1">
        <w:rPr>
          <w:rFonts w:ascii="Arial" w:hAnsi="Arial" w:cs="Arial"/>
          <w:sz w:val="20"/>
          <w:szCs w:val="20"/>
          <w:lang w:val="fr-FR"/>
        </w:rPr>
        <w:t>les a rejetés ou supprimés.</w:t>
      </w:r>
    </w:p>
    <w:p w14:paraId="79FF5B18" w14:textId="7D2DA22E" w:rsidR="00F97035" w:rsidRDefault="00483B36">
      <w:pPr>
        <w:jc w:val="both"/>
        <w:rPr>
          <w:rFonts w:ascii="Arial" w:hAnsi="Arial" w:cs="Arial"/>
          <w:sz w:val="20"/>
          <w:szCs w:val="20"/>
          <w:lang w:val="fr-FR"/>
        </w:rPr>
      </w:pPr>
      <w:r>
        <w:rPr>
          <w:rFonts w:ascii="Arial" w:hAnsi="Arial" w:cs="Arial"/>
          <w:sz w:val="20"/>
          <w:szCs w:val="20"/>
          <w:lang w:val="fr-FR"/>
        </w:rPr>
        <w:t xml:space="preserve">Les </w:t>
      </w:r>
      <w:r w:rsidR="008F7CEC">
        <w:rPr>
          <w:rFonts w:ascii="Arial" w:hAnsi="Arial" w:cs="Arial"/>
          <w:sz w:val="20"/>
          <w:szCs w:val="20"/>
          <w:lang w:val="fr-FR"/>
        </w:rPr>
        <w:t xml:space="preserve">Utilisateurs </w:t>
      </w:r>
      <w:r>
        <w:rPr>
          <w:rFonts w:ascii="Arial" w:hAnsi="Arial" w:cs="Arial"/>
          <w:sz w:val="20"/>
          <w:szCs w:val="20"/>
          <w:lang w:val="fr-FR"/>
        </w:rPr>
        <w:t xml:space="preserve">peuvent configurer leur logiciel de navigation de manière à ce que les Cookies soient enregistrés dans leur Terminal ou, au contraire, rejetés, soit systématiquement, soit selon leur émetteur. Les </w:t>
      </w:r>
      <w:r w:rsidR="008F7CEC">
        <w:rPr>
          <w:rFonts w:ascii="Arial" w:hAnsi="Arial" w:cs="Arial"/>
          <w:sz w:val="20"/>
          <w:szCs w:val="20"/>
          <w:lang w:val="fr-FR"/>
        </w:rPr>
        <w:t xml:space="preserve">Utilisateurs </w:t>
      </w:r>
      <w:r>
        <w:rPr>
          <w:rFonts w:ascii="Arial" w:hAnsi="Arial" w:cs="Arial"/>
          <w:sz w:val="20"/>
          <w:szCs w:val="20"/>
          <w:lang w:val="fr-FR"/>
        </w:rPr>
        <w:t xml:space="preserve">peuvent également configurer leur logiciel de navigation de manière à ce que l’acceptation ou le refus des </w:t>
      </w:r>
      <w:r w:rsidR="00033ADA">
        <w:rPr>
          <w:rFonts w:ascii="Arial" w:hAnsi="Arial" w:cs="Arial"/>
          <w:sz w:val="20"/>
          <w:szCs w:val="20"/>
          <w:lang w:val="fr-FR"/>
        </w:rPr>
        <w:t>C</w:t>
      </w:r>
      <w:r>
        <w:rPr>
          <w:rFonts w:ascii="Arial" w:hAnsi="Arial" w:cs="Arial"/>
          <w:sz w:val="20"/>
          <w:szCs w:val="20"/>
          <w:lang w:val="fr-FR"/>
        </w:rPr>
        <w:t xml:space="preserve">ookies leur soit proposés ponctuellement, avant qu’un </w:t>
      </w:r>
      <w:r w:rsidR="00CA270B">
        <w:rPr>
          <w:rFonts w:ascii="Arial" w:hAnsi="Arial" w:cs="Arial"/>
          <w:sz w:val="20"/>
          <w:szCs w:val="20"/>
          <w:lang w:val="fr-FR"/>
        </w:rPr>
        <w:t>C</w:t>
      </w:r>
      <w:r>
        <w:rPr>
          <w:rFonts w:ascii="Arial" w:hAnsi="Arial" w:cs="Arial"/>
          <w:sz w:val="20"/>
          <w:szCs w:val="20"/>
          <w:lang w:val="fr-FR"/>
        </w:rPr>
        <w:t>ookie soit susceptible d’être enregistré sur leur Terminal.</w:t>
      </w:r>
    </w:p>
    <w:p w14:paraId="5456A23A" w14:textId="77777777" w:rsidR="00F97035" w:rsidRDefault="00483B36">
      <w:pPr>
        <w:jc w:val="both"/>
        <w:rPr>
          <w:rFonts w:ascii="Arial" w:hAnsi="Arial" w:cs="Arial"/>
          <w:sz w:val="20"/>
          <w:szCs w:val="20"/>
          <w:lang w:val="fr-FR"/>
        </w:rPr>
      </w:pPr>
      <w:r>
        <w:rPr>
          <w:rFonts w:ascii="Arial" w:hAnsi="Arial" w:cs="Arial"/>
          <w:sz w:val="20"/>
          <w:szCs w:val="20"/>
          <w:lang w:val="fr-FR"/>
        </w:rPr>
        <w:t>Le menu d'aide ou la rubrique dédiée de votre navigateur vous permettra de savoir de quelle manière exprimer ou modifier vos préférences en matière de Cookies :</w:t>
      </w:r>
    </w:p>
    <w:p w14:paraId="1A9A6450" w14:textId="77777777" w:rsidR="00F97035" w:rsidRDefault="00483B36">
      <w:pPr>
        <w:pStyle w:val="Paragraphedeliste"/>
        <w:numPr>
          <w:ilvl w:val="0"/>
          <w:numId w:val="14"/>
        </w:numPr>
        <w:jc w:val="both"/>
        <w:rPr>
          <w:rFonts w:ascii="Arial" w:hAnsi="Arial" w:cs="Arial"/>
          <w:sz w:val="20"/>
          <w:szCs w:val="20"/>
          <w:lang w:val="fr-FR"/>
        </w:rPr>
      </w:pPr>
      <w:r>
        <w:rPr>
          <w:rFonts w:ascii="Arial" w:hAnsi="Arial" w:cs="Arial"/>
          <w:sz w:val="20"/>
          <w:szCs w:val="20"/>
          <w:lang w:val="fr-FR"/>
        </w:rPr>
        <w:t xml:space="preserve">Pour Internet Explorer™ : </w:t>
      </w:r>
    </w:p>
    <w:p w14:paraId="3007115A" w14:textId="05489D3C" w:rsidR="00F97035" w:rsidRDefault="00483B36">
      <w:pPr>
        <w:jc w:val="both"/>
        <w:rPr>
          <w:rFonts w:ascii="Arial" w:hAnsi="Arial" w:cs="Arial"/>
          <w:sz w:val="20"/>
          <w:szCs w:val="20"/>
          <w:lang w:val="fr-FR"/>
        </w:rPr>
      </w:pPr>
      <w:r w:rsidRPr="00324A4A">
        <w:rPr>
          <w:rFonts w:ascii="Arial" w:hAnsi="Arial" w:cs="Arial"/>
          <w:sz w:val="20"/>
          <w:szCs w:val="20"/>
          <w:lang w:val="fr-FR"/>
        </w:rPr>
        <w:t>http://windows.microsoft.com/fr-FR/windows-vista/Block-or-allow-cookies</w:t>
      </w:r>
      <w:r>
        <w:rPr>
          <w:rFonts w:ascii="Arial" w:hAnsi="Arial" w:cs="Arial"/>
          <w:sz w:val="20"/>
          <w:szCs w:val="20"/>
          <w:lang w:val="fr-FR"/>
        </w:rPr>
        <w:t xml:space="preserve">  </w:t>
      </w:r>
    </w:p>
    <w:p w14:paraId="1A317DB1" w14:textId="77777777" w:rsidR="00F97035" w:rsidRDefault="00483B36">
      <w:pPr>
        <w:pStyle w:val="Paragraphedeliste"/>
        <w:numPr>
          <w:ilvl w:val="0"/>
          <w:numId w:val="14"/>
        </w:numPr>
        <w:jc w:val="both"/>
        <w:rPr>
          <w:rFonts w:ascii="Arial" w:hAnsi="Arial" w:cs="Arial"/>
          <w:sz w:val="20"/>
          <w:szCs w:val="20"/>
          <w:lang w:val="fr-FR"/>
        </w:rPr>
      </w:pPr>
      <w:r>
        <w:rPr>
          <w:rFonts w:ascii="Arial" w:hAnsi="Arial" w:cs="Arial"/>
          <w:sz w:val="20"/>
          <w:szCs w:val="20"/>
          <w:lang w:val="fr-FR"/>
        </w:rPr>
        <w:t xml:space="preserve">Pour Safari™ : </w:t>
      </w:r>
    </w:p>
    <w:p w14:paraId="77AFBA87" w14:textId="7D1177BF" w:rsidR="00F97035" w:rsidRDefault="00483B36">
      <w:pPr>
        <w:jc w:val="both"/>
        <w:rPr>
          <w:rFonts w:ascii="Arial" w:hAnsi="Arial" w:cs="Arial"/>
          <w:sz w:val="20"/>
          <w:szCs w:val="20"/>
          <w:lang w:val="fr-FR"/>
        </w:rPr>
      </w:pPr>
      <w:r w:rsidRPr="00324A4A">
        <w:rPr>
          <w:rFonts w:ascii="Arial" w:hAnsi="Arial" w:cs="Arial"/>
          <w:sz w:val="20"/>
          <w:szCs w:val="20"/>
          <w:lang w:val="fr-FR"/>
        </w:rPr>
        <w:t>https://support.apple.com/fr-fr/guide/safari/sfri11471/mac</w:t>
      </w:r>
      <w:r>
        <w:rPr>
          <w:rFonts w:ascii="Arial" w:hAnsi="Arial" w:cs="Arial"/>
          <w:sz w:val="20"/>
          <w:szCs w:val="20"/>
          <w:lang w:val="fr-FR"/>
        </w:rPr>
        <w:t xml:space="preserve">  </w:t>
      </w:r>
    </w:p>
    <w:p w14:paraId="2B93B4F8" w14:textId="77777777" w:rsidR="00F97035" w:rsidRDefault="00483B36">
      <w:pPr>
        <w:pStyle w:val="Paragraphedeliste"/>
        <w:numPr>
          <w:ilvl w:val="0"/>
          <w:numId w:val="14"/>
        </w:numPr>
        <w:jc w:val="both"/>
        <w:rPr>
          <w:rFonts w:ascii="Arial" w:hAnsi="Arial" w:cs="Arial"/>
          <w:sz w:val="20"/>
          <w:szCs w:val="20"/>
          <w:lang w:val="fr-FR"/>
        </w:rPr>
      </w:pPr>
      <w:r>
        <w:rPr>
          <w:rFonts w:ascii="Arial" w:hAnsi="Arial" w:cs="Arial"/>
          <w:sz w:val="20"/>
          <w:szCs w:val="20"/>
          <w:lang w:val="fr-FR"/>
        </w:rPr>
        <w:lastRenderedPageBreak/>
        <w:t xml:space="preserve">Pour Chrome™ : </w:t>
      </w:r>
    </w:p>
    <w:p w14:paraId="5C926589" w14:textId="41119F3F" w:rsidR="00F97035" w:rsidRDefault="00483B36">
      <w:pPr>
        <w:jc w:val="both"/>
        <w:rPr>
          <w:rFonts w:ascii="Arial" w:hAnsi="Arial" w:cs="Arial"/>
          <w:sz w:val="20"/>
          <w:szCs w:val="20"/>
          <w:lang w:val="fr-FR"/>
        </w:rPr>
      </w:pPr>
      <w:r w:rsidRPr="00324A4A">
        <w:rPr>
          <w:rFonts w:ascii="Arial" w:hAnsi="Arial" w:cs="Arial"/>
          <w:sz w:val="20"/>
          <w:szCs w:val="20"/>
          <w:lang w:val="fr-FR"/>
        </w:rPr>
        <w:t>http://support.google.com/chrome/bin/answer.py?hl=fr&amp;hlrm=en&amp;answer=95647</w:t>
      </w:r>
      <w:r>
        <w:rPr>
          <w:rFonts w:ascii="Arial" w:hAnsi="Arial" w:cs="Arial"/>
          <w:sz w:val="20"/>
          <w:szCs w:val="20"/>
          <w:lang w:val="fr-FR"/>
        </w:rPr>
        <w:t xml:space="preserve">  </w:t>
      </w:r>
    </w:p>
    <w:p w14:paraId="774E11A2" w14:textId="77777777" w:rsidR="00F97035" w:rsidRDefault="00483B36">
      <w:pPr>
        <w:pStyle w:val="Paragraphedeliste"/>
        <w:numPr>
          <w:ilvl w:val="0"/>
          <w:numId w:val="14"/>
        </w:numPr>
        <w:jc w:val="both"/>
        <w:rPr>
          <w:rFonts w:ascii="Arial" w:hAnsi="Arial" w:cs="Arial"/>
          <w:sz w:val="20"/>
          <w:szCs w:val="20"/>
          <w:lang w:val="fr-FR"/>
        </w:rPr>
      </w:pPr>
      <w:r>
        <w:rPr>
          <w:rFonts w:ascii="Arial" w:hAnsi="Arial" w:cs="Arial"/>
          <w:sz w:val="20"/>
          <w:szCs w:val="20"/>
          <w:lang w:val="fr-FR"/>
        </w:rPr>
        <w:t xml:space="preserve">Pour Firefox™ : </w:t>
      </w:r>
    </w:p>
    <w:p w14:paraId="09075E07" w14:textId="1755EE8A" w:rsidR="00F97035" w:rsidRDefault="00483B36">
      <w:pPr>
        <w:jc w:val="both"/>
        <w:rPr>
          <w:rFonts w:ascii="Arial" w:hAnsi="Arial" w:cs="Arial"/>
          <w:sz w:val="20"/>
          <w:szCs w:val="20"/>
          <w:lang w:val="fr-FR"/>
        </w:rPr>
      </w:pPr>
      <w:r w:rsidRPr="00324A4A">
        <w:rPr>
          <w:rFonts w:ascii="Arial" w:hAnsi="Arial" w:cs="Arial"/>
          <w:sz w:val="20"/>
          <w:szCs w:val="20"/>
          <w:lang w:val="fr-FR"/>
        </w:rPr>
        <w:t>http://support.mozilla.org/fr/kb/Activer%20et%20d%C3%A9sactiver%20les%20cookies</w:t>
      </w:r>
      <w:r>
        <w:rPr>
          <w:rFonts w:ascii="Arial" w:hAnsi="Arial" w:cs="Arial"/>
          <w:sz w:val="20"/>
          <w:szCs w:val="20"/>
          <w:lang w:val="fr-FR"/>
        </w:rPr>
        <w:t xml:space="preserve">  </w:t>
      </w:r>
    </w:p>
    <w:p w14:paraId="7AAEF4DA" w14:textId="77777777" w:rsidR="00F97035" w:rsidRDefault="00483B36">
      <w:pPr>
        <w:pStyle w:val="Paragraphedeliste"/>
        <w:numPr>
          <w:ilvl w:val="0"/>
          <w:numId w:val="14"/>
        </w:numPr>
        <w:jc w:val="both"/>
        <w:rPr>
          <w:rFonts w:ascii="Arial" w:hAnsi="Arial" w:cs="Arial"/>
          <w:sz w:val="20"/>
          <w:szCs w:val="20"/>
          <w:lang w:val="fr-FR"/>
        </w:rPr>
      </w:pPr>
      <w:r>
        <w:rPr>
          <w:rFonts w:ascii="Arial" w:hAnsi="Arial" w:cs="Arial"/>
          <w:sz w:val="20"/>
          <w:szCs w:val="20"/>
          <w:lang w:val="fr-FR"/>
        </w:rPr>
        <w:t xml:space="preserve">Pour </w:t>
      </w:r>
      <w:proofErr w:type="spellStart"/>
      <w:r>
        <w:rPr>
          <w:rFonts w:ascii="Arial" w:hAnsi="Arial" w:cs="Arial"/>
          <w:sz w:val="20"/>
          <w:szCs w:val="20"/>
          <w:lang w:val="fr-FR"/>
        </w:rPr>
        <w:t>Opera</w:t>
      </w:r>
      <w:proofErr w:type="spellEnd"/>
      <w:r>
        <w:rPr>
          <w:rFonts w:ascii="Arial" w:hAnsi="Arial" w:cs="Arial"/>
          <w:sz w:val="20"/>
          <w:szCs w:val="20"/>
          <w:lang w:val="fr-FR"/>
        </w:rPr>
        <w:t xml:space="preserve">™ : </w:t>
      </w:r>
    </w:p>
    <w:p w14:paraId="24F445E2" w14:textId="2D02D6D0" w:rsidR="00F97035" w:rsidRDefault="00483B36">
      <w:pPr>
        <w:jc w:val="both"/>
        <w:rPr>
          <w:rFonts w:ascii="Arial" w:hAnsi="Arial" w:cs="Arial"/>
          <w:sz w:val="20"/>
          <w:szCs w:val="20"/>
          <w:lang w:val="fr-FR"/>
        </w:rPr>
      </w:pPr>
      <w:r w:rsidRPr="00324A4A">
        <w:rPr>
          <w:rFonts w:ascii="Arial" w:hAnsi="Arial" w:cs="Arial"/>
          <w:sz w:val="20"/>
          <w:szCs w:val="20"/>
          <w:lang w:val="fr-FR"/>
        </w:rPr>
        <w:t>https://help.opera.com/en/latest/web-preferences/#cookies</w:t>
      </w:r>
      <w:r>
        <w:rPr>
          <w:rFonts w:ascii="Arial" w:hAnsi="Arial" w:cs="Arial"/>
          <w:sz w:val="20"/>
          <w:szCs w:val="20"/>
          <w:lang w:val="fr-FR"/>
        </w:rPr>
        <w:t xml:space="preserve">  </w:t>
      </w:r>
    </w:p>
    <w:p w14:paraId="4A29BE27" w14:textId="77777777" w:rsidR="00F97035" w:rsidRDefault="00483B36">
      <w:pPr>
        <w:pStyle w:val="Paragraphedeliste"/>
        <w:numPr>
          <w:ilvl w:val="0"/>
          <w:numId w:val="14"/>
        </w:numPr>
        <w:jc w:val="both"/>
        <w:rPr>
          <w:rFonts w:ascii="Arial" w:hAnsi="Arial" w:cs="Arial"/>
          <w:sz w:val="20"/>
          <w:szCs w:val="20"/>
          <w:lang w:val="fr-FR"/>
        </w:rPr>
      </w:pPr>
      <w:r>
        <w:rPr>
          <w:rFonts w:ascii="Arial" w:hAnsi="Arial" w:cs="Arial"/>
          <w:sz w:val="20"/>
          <w:szCs w:val="20"/>
          <w:lang w:val="fr-FR"/>
        </w:rPr>
        <w:t xml:space="preserve">Pour iOS : </w:t>
      </w:r>
    </w:p>
    <w:p w14:paraId="3E70A9D9" w14:textId="1BF93596" w:rsidR="00F97035" w:rsidRDefault="00483B36">
      <w:pPr>
        <w:jc w:val="both"/>
        <w:rPr>
          <w:rFonts w:ascii="Arial" w:hAnsi="Arial" w:cs="Arial"/>
          <w:sz w:val="20"/>
          <w:szCs w:val="20"/>
          <w:lang w:val="fr-FR"/>
        </w:rPr>
      </w:pPr>
      <w:r w:rsidRPr="00324A4A">
        <w:rPr>
          <w:rFonts w:ascii="Arial" w:hAnsi="Arial" w:cs="Arial"/>
          <w:sz w:val="20"/>
          <w:szCs w:val="20"/>
          <w:lang w:val="fr-FR"/>
        </w:rPr>
        <w:t>https://support.apple.com/fr-fr/HT201265</w:t>
      </w:r>
      <w:r>
        <w:rPr>
          <w:rFonts w:ascii="Arial" w:hAnsi="Arial" w:cs="Arial"/>
          <w:sz w:val="20"/>
          <w:szCs w:val="20"/>
          <w:lang w:val="fr-FR"/>
        </w:rPr>
        <w:t xml:space="preserve">  </w:t>
      </w:r>
    </w:p>
    <w:p w14:paraId="0330AED8" w14:textId="77777777" w:rsidR="00F97035" w:rsidRDefault="00483B36">
      <w:pPr>
        <w:pStyle w:val="Paragraphedeliste"/>
        <w:numPr>
          <w:ilvl w:val="0"/>
          <w:numId w:val="14"/>
        </w:numPr>
        <w:jc w:val="both"/>
        <w:rPr>
          <w:rFonts w:ascii="Arial" w:hAnsi="Arial" w:cs="Arial"/>
          <w:sz w:val="20"/>
          <w:szCs w:val="20"/>
          <w:lang w:val="fr-FR"/>
        </w:rPr>
      </w:pPr>
      <w:r>
        <w:rPr>
          <w:rFonts w:ascii="Arial" w:hAnsi="Arial" w:cs="Arial"/>
          <w:sz w:val="20"/>
          <w:szCs w:val="20"/>
          <w:lang w:val="fr-FR"/>
        </w:rPr>
        <w:t xml:space="preserve">Pour Android : </w:t>
      </w:r>
    </w:p>
    <w:p w14:paraId="7DB0531B" w14:textId="5558B320" w:rsidR="00F97035" w:rsidRDefault="00483B36">
      <w:pPr>
        <w:jc w:val="both"/>
        <w:rPr>
          <w:rFonts w:ascii="Arial" w:hAnsi="Arial" w:cs="Arial"/>
          <w:sz w:val="20"/>
          <w:szCs w:val="20"/>
          <w:lang w:val="fr-FR"/>
        </w:rPr>
      </w:pPr>
      <w:r w:rsidRPr="00324A4A">
        <w:rPr>
          <w:rFonts w:ascii="Arial" w:hAnsi="Arial" w:cs="Arial"/>
          <w:sz w:val="20"/>
          <w:szCs w:val="20"/>
          <w:lang w:val="fr-FR"/>
        </w:rPr>
        <w:t>https://support.google.com/accounts/answer/61416?co=GENIE.Platform%3DAndroid&amp;hl=fr</w:t>
      </w:r>
      <w:r>
        <w:rPr>
          <w:rFonts w:ascii="Arial" w:hAnsi="Arial" w:cs="Arial"/>
          <w:sz w:val="20"/>
          <w:szCs w:val="20"/>
          <w:lang w:val="fr-FR"/>
        </w:rPr>
        <w:t xml:space="preserve">  </w:t>
      </w:r>
    </w:p>
    <w:p w14:paraId="70712D51" w14:textId="77777777" w:rsidR="00F97035" w:rsidRDefault="00483B36">
      <w:pPr>
        <w:pStyle w:val="Paragraphedeliste"/>
        <w:numPr>
          <w:ilvl w:val="0"/>
          <w:numId w:val="14"/>
        </w:numPr>
        <w:jc w:val="both"/>
        <w:rPr>
          <w:rFonts w:ascii="Arial" w:hAnsi="Arial" w:cs="Arial"/>
          <w:sz w:val="20"/>
          <w:szCs w:val="20"/>
        </w:rPr>
      </w:pPr>
      <w:r>
        <w:rPr>
          <w:rFonts w:ascii="Arial" w:hAnsi="Arial" w:cs="Arial"/>
          <w:sz w:val="20"/>
          <w:szCs w:val="20"/>
        </w:rPr>
        <w:t xml:space="preserve">Pour Blackberry : </w:t>
      </w:r>
    </w:p>
    <w:p w14:paraId="40E46C98" w14:textId="4F8DA569" w:rsidR="00F97035" w:rsidRPr="004528F5" w:rsidRDefault="00483B36">
      <w:pPr>
        <w:jc w:val="both"/>
        <w:rPr>
          <w:rFonts w:ascii="Arial" w:hAnsi="Arial" w:cs="Arial"/>
          <w:sz w:val="20"/>
          <w:szCs w:val="20"/>
        </w:rPr>
      </w:pPr>
      <w:r w:rsidRPr="004528F5">
        <w:rPr>
          <w:rFonts w:ascii="Arial" w:hAnsi="Arial" w:cs="Arial"/>
          <w:sz w:val="20"/>
          <w:szCs w:val="20"/>
        </w:rPr>
        <w:t xml:space="preserve">https://global.blackberry.com/fr/legal/cookies  </w:t>
      </w:r>
    </w:p>
    <w:p w14:paraId="1626D9EA" w14:textId="77777777" w:rsidR="00F97035" w:rsidRDefault="00483B36">
      <w:pPr>
        <w:pStyle w:val="Paragraphedeliste"/>
        <w:numPr>
          <w:ilvl w:val="0"/>
          <w:numId w:val="14"/>
        </w:numPr>
        <w:jc w:val="both"/>
        <w:rPr>
          <w:rFonts w:ascii="Arial" w:hAnsi="Arial" w:cs="Arial"/>
          <w:sz w:val="20"/>
          <w:szCs w:val="20"/>
          <w:lang w:val="fr-FR"/>
        </w:rPr>
      </w:pPr>
      <w:r>
        <w:rPr>
          <w:rFonts w:ascii="Arial" w:hAnsi="Arial" w:cs="Arial"/>
          <w:sz w:val="20"/>
          <w:szCs w:val="20"/>
          <w:lang w:val="fr-FR"/>
        </w:rPr>
        <w:t xml:space="preserve">Pour Windows Phone : </w:t>
      </w:r>
    </w:p>
    <w:p w14:paraId="6B829F8D" w14:textId="34769389" w:rsidR="00F97035" w:rsidRDefault="00483B36" w:rsidP="00324A4A">
      <w:pPr>
        <w:jc w:val="both"/>
        <w:rPr>
          <w:rFonts w:ascii="Arial" w:hAnsi="Arial" w:cs="Arial"/>
          <w:sz w:val="20"/>
          <w:szCs w:val="20"/>
          <w:lang w:val="fr-FR"/>
        </w:rPr>
      </w:pPr>
      <w:r w:rsidRPr="00324A4A">
        <w:rPr>
          <w:rFonts w:ascii="Arial" w:hAnsi="Arial" w:cs="Arial"/>
          <w:sz w:val="20"/>
          <w:szCs w:val="20"/>
          <w:lang w:val="fr-FR"/>
        </w:rPr>
        <w:t>https://support.microsoft.com/fr-fr/help/17442/windows-internet-explorer-delete-manage-cookies</w:t>
      </w:r>
      <w:r>
        <w:rPr>
          <w:rFonts w:ascii="Arial" w:hAnsi="Arial" w:cs="Arial"/>
          <w:sz w:val="20"/>
          <w:szCs w:val="20"/>
          <w:lang w:val="fr-FR"/>
        </w:rPr>
        <w:t xml:space="preserve"> </w:t>
      </w:r>
    </w:p>
    <w:p w14:paraId="0D2FD13F" w14:textId="38514EEC" w:rsidR="00F97035" w:rsidRDefault="00483B36">
      <w:pPr>
        <w:spacing w:after="120"/>
        <w:jc w:val="both"/>
        <w:rPr>
          <w:rFonts w:ascii="Arial" w:hAnsi="Arial" w:cs="Arial"/>
          <w:sz w:val="20"/>
          <w:szCs w:val="20"/>
          <w:lang w:val="fr-FR"/>
        </w:rPr>
      </w:pPr>
      <w:r>
        <w:rPr>
          <w:rFonts w:ascii="Arial" w:hAnsi="Arial" w:cs="Arial"/>
          <w:sz w:val="20"/>
          <w:szCs w:val="20"/>
          <w:lang w:val="fr-FR"/>
        </w:rPr>
        <w:t xml:space="preserve">Pour une meilleure connaissance et maîtrise des </w:t>
      </w:r>
      <w:r w:rsidR="00BF08A9">
        <w:rPr>
          <w:rFonts w:ascii="Arial" w:hAnsi="Arial" w:cs="Arial"/>
          <w:sz w:val="20"/>
          <w:szCs w:val="20"/>
          <w:lang w:val="fr-FR"/>
        </w:rPr>
        <w:t>C</w:t>
      </w:r>
      <w:r>
        <w:rPr>
          <w:rFonts w:ascii="Arial" w:hAnsi="Arial" w:cs="Arial"/>
          <w:sz w:val="20"/>
          <w:szCs w:val="20"/>
          <w:lang w:val="fr-FR"/>
        </w:rPr>
        <w:t>ookies de toute origine et pas seulement ceux de notre Site, l’Utilisateur</w:t>
      </w:r>
      <w:r w:rsidR="0006643D">
        <w:rPr>
          <w:rFonts w:ascii="Arial" w:hAnsi="Arial" w:cs="Arial"/>
          <w:sz w:val="20"/>
          <w:szCs w:val="20"/>
          <w:lang w:val="fr-FR"/>
        </w:rPr>
        <w:t xml:space="preserve"> est invité</w:t>
      </w:r>
      <w:r>
        <w:rPr>
          <w:rFonts w:ascii="Arial" w:hAnsi="Arial" w:cs="Arial"/>
          <w:sz w:val="20"/>
          <w:szCs w:val="20"/>
          <w:lang w:val="fr-FR"/>
        </w:rPr>
        <w:t xml:space="preserve"> à consulter le site </w:t>
      </w:r>
      <w:proofErr w:type="spellStart"/>
      <w:r>
        <w:rPr>
          <w:rFonts w:ascii="Arial" w:hAnsi="Arial" w:cs="Arial"/>
          <w:sz w:val="20"/>
          <w:szCs w:val="20"/>
          <w:lang w:val="fr-FR"/>
        </w:rPr>
        <w:t>Youronlinechoices</w:t>
      </w:r>
      <w:proofErr w:type="spellEnd"/>
      <w:r>
        <w:rPr>
          <w:rFonts w:ascii="Arial" w:hAnsi="Arial" w:cs="Arial"/>
          <w:sz w:val="20"/>
          <w:szCs w:val="20"/>
          <w:lang w:val="fr-FR"/>
        </w:rPr>
        <w:t xml:space="preserve">, édité par l’Interactive </w:t>
      </w:r>
      <w:proofErr w:type="spellStart"/>
      <w:r>
        <w:rPr>
          <w:rFonts w:ascii="Arial" w:hAnsi="Arial" w:cs="Arial"/>
          <w:sz w:val="20"/>
          <w:szCs w:val="20"/>
          <w:lang w:val="fr-FR"/>
        </w:rPr>
        <w:t>Advertising</w:t>
      </w:r>
      <w:proofErr w:type="spellEnd"/>
      <w:r>
        <w:rPr>
          <w:rFonts w:ascii="Arial" w:hAnsi="Arial" w:cs="Arial"/>
          <w:sz w:val="20"/>
          <w:szCs w:val="20"/>
          <w:lang w:val="fr-FR"/>
        </w:rPr>
        <w:t xml:space="preserve"> Bureau France (IAB) afin de connaitre les entreprises inscrites à cette plate-forme et qui offrent la possibilité de refuser ou d’accepter les </w:t>
      </w:r>
      <w:r w:rsidR="00BF08A9">
        <w:rPr>
          <w:rFonts w:ascii="Arial" w:hAnsi="Arial" w:cs="Arial"/>
          <w:sz w:val="20"/>
          <w:szCs w:val="20"/>
          <w:lang w:val="fr-FR"/>
        </w:rPr>
        <w:t>C</w:t>
      </w:r>
      <w:r>
        <w:rPr>
          <w:rFonts w:ascii="Arial" w:hAnsi="Arial" w:cs="Arial"/>
          <w:sz w:val="20"/>
          <w:szCs w:val="20"/>
          <w:lang w:val="fr-FR"/>
        </w:rPr>
        <w:t xml:space="preserve">ookies utilisés par ces entreprises pour adapter les informations de navigation les publicités susceptibles d’être affichées sur le Terminal </w:t>
      </w:r>
      <w:r>
        <w:rPr>
          <w:rFonts w:ascii="Arial" w:hAnsi="Arial" w:cs="Arial"/>
          <w:color w:val="0000FF" w:themeColor="hyperlink"/>
          <w:sz w:val="20"/>
          <w:szCs w:val="20"/>
          <w:u w:val="single"/>
          <w:lang w:val="fr-FR"/>
        </w:rPr>
        <w:t>http://www.youronlinechoices.com/be-fr/controler-ses-cookies</w:t>
      </w:r>
      <w:r>
        <w:rPr>
          <w:rFonts w:ascii="Arial" w:hAnsi="Arial" w:cs="Arial"/>
          <w:sz w:val="20"/>
          <w:szCs w:val="20"/>
          <w:lang w:val="fr-FR"/>
        </w:rPr>
        <w:t xml:space="preserve"> </w:t>
      </w:r>
    </w:p>
    <w:p w14:paraId="7E7B1C73" w14:textId="77777777" w:rsidR="00F97035" w:rsidRDefault="00F97035">
      <w:pPr>
        <w:spacing w:after="120"/>
        <w:rPr>
          <w:rFonts w:ascii="Arial" w:hAnsi="Arial" w:cs="Arial"/>
          <w:sz w:val="20"/>
          <w:szCs w:val="20"/>
          <w:lang w:val="fr-FR"/>
        </w:rPr>
      </w:pPr>
    </w:p>
    <w:p w14:paraId="53FF5B51" w14:textId="77777777" w:rsidR="00F97035" w:rsidRDefault="00483B36">
      <w:pPr>
        <w:pStyle w:val="Titre1"/>
        <w:rPr>
          <w:rFonts w:ascii="Arial" w:hAnsi="Arial" w:cs="Arial"/>
          <w:sz w:val="20"/>
          <w:szCs w:val="20"/>
          <w:lang w:val="fr-FR"/>
        </w:rPr>
      </w:pPr>
      <w:bookmarkStart w:id="45" w:name="_Toc1488005"/>
      <w:bookmarkStart w:id="46" w:name="_Toc1494413"/>
      <w:bookmarkStart w:id="47" w:name="_Ref1565008"/>
      <w:bookmarkStart w:id="48" w:name="_Ref1566731"/>
      <w:bookmarkStart w:id="49" w:name="_Ref1566736"/>
      <w:bookmarkStart w:id="50" w:name="_Ref1567316"/>
      <w:bookmarkStart w:id="51" w:name="_Ref1567324"/>
      <w:r>
        <w:rPr>
          <w:rFonts w:ascii="Arial" w:hAnsi="Arial" w:cs="Arial"/>
          <w:sz w:val="20"/>
          <w:szCs w:val="20"/>
          <w:lang w:val="fr-FR"/>
        </w:rPr>
        <w:t>Contact et réclamations</w:t>
      </w:r>
      <w:bookmarkEnd w:id="45"/>
      <w:bookmarkEnd w:id="46"/>
      <w:bookmarkEnd w:id="47"/>
      <w:bookmarkEnd w:id="48"/>
      <w:bookmarkEnd w:id="49"/>
      <w:bookmarkEnd w:id="50"/>
      <w:bookmarkEnd w:id="51"/>
    </w:p>
    <w:p w14:paraId="065F0FDD" w14:textId="51EC84C0" w:rsidR="00F97035" w:rsidRPr="005A67F1" w:rsidRDefault="00483B36">
      <w:pPr>
        <w:spacing w:after="120"/>
        <w:jc w:val="both"/>
        <w:rPr>
          <w:rFonts w:ascii="Arial" w:hAnsi="Arial" w:cs="Arial"/>
          <w:sz w:val="20"/>
          <w:szCs w:val="20"/>
          <w:lang w:val="fr-FR"/>
        </w:rPr>
      </w:pPr>
      <w:r>
        <w:rPr>
          <w:rFonts w:ascii="Arial" w:hAnsi="Arial" w:cs="Arial"/>
          <w:sz w:val="20"/>
          <w:szCs w:val="20"/>
          <w:lang w:val="fr-FR"/>
        </w:rPr>
        <w:t xml:space="preserve">Pour toute demande ou en cas de différend </w:t>
      </w:r>
      <w:r w:rsidRPr="005A67F1">
        <w:rPr>
          <w:rFonts w:ascii="Arial" w:hAnsi="Arial" w:cs="Arial"/>
          <w:sz w:val="20"/>
          <w:szCs w:val="20"/>
          <w:lang w:val="fr-FR"/>
        </w:rPr>
        <w:t xml:space="preserve">entre </w:t>
      </w:r>
      <w:r w:rsidR="009B4584"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365350" w:rsidRPr="005A67F1">
        <w:rPr>
          <w:rFonts w:ascii="Arial" w:hAnsi="Arial" w:cs="Arial"/>
          <w:sz w:val="20"/>
          <w:szCs w:val="20"/>
          <w:lang w:val="fr-FR"/>
        </w:rPr>
        <w:t>et</w:t>
      </w:r>
      <w:r w:rsidR="00690F41" w:rsidRPr="005A67F1">
        <w:rPr>
          <w:rFonts w:ascii="Arial" w:hAnsi="Arial" w:cs="Arial"/>
          <w:sz w:val="20"/>
          <w:szCs w:val="20"/>
          <w:lang w:val="fr-FR"/>
        </w:rPr>
        <w:t xml:space="preserve"> </w:t>
      </w:r>
      <w:r w:rsidRPr="005A67F1">
        <w:rPr>
          <w:rFonts w:ascii="Arial" w:hAnsi="Arial" w:cs="Arial"/>
          <w:sz w:val="20"/>
          <w:szCs w:val="20"/>
          <w:lang w:val="fr-FR"/>
        </w:rPr>
        <w:t>l’</w:t>
      </w:r>
      <w:r w:rsidR="00FA650E" w:rsidRPr="005A67F1">
        <w:rPr>
          <w:rFonts w:ascii="Arial" w:hAnsi="Arial" w:cs="Arial"/>
          <w:sz w:val="20"/>
          <w:szCs w:val="20"/>
          <w:lang w:val="fr-FR"/>
        </w:rPr>
        <w:t>Utilisateur, concernant</w:t>
      </w:r>
      <w:r w:rsidRPr="005A67F1">
        <w:rPr>
          <w:rFonts w:ascii="Arial" w:hAnsi="Arial" w:cs="Arial"/>
          <w:sz w:val="20"/>
          <w:szCs w:val="20"/>
          <w:lang w:val="fr-FR"/>
        </w:rPr>
        <w:t xml:space="preserve"> le Traitement de </w:t>
      </w:r>
      <w:r w:rsidR="009052E5" w:rsidRPr="005A67F1">
        <w:rPr>
          <w:rFonts w:ascii="Arial" w:hAnsi="Arial" w:cs="Arial"/>
          <w:sz w:val="20"/>
          <w:szCs w:val="20"/>
          <w:lang w:val="fr-FR"/>
        </w:rPr>
        <w:t>ses</w:t>
      </w:r>
      <w:r w:rsidRPr="005A67F1">
        <w:rPr>
          <w:rFonts w:ascii="Arial" w:hAnsi="Arial" w:cs="Arial"/>
          <w:sz w:val="20"/>
          <w:szCs w:val="20"/>
          <w:lang w:val="fr-FR"/>
        </w:rPr>
        <w:t xml:space="preserve"> Données Personnelles, </w:t>
      </w:r>
      <w:r w:rsidR="009052E5" w:rsidRPr="005A67F1">
        <w:rPr>
          <w:rFonts w:ascii="Arial" w:hAnsi="Arial" w:cs="Arial"/>
          <w:sz w:val="20"/>
          <w:szCs w:val="20"/>
          <w:lang w:val="fr-FR"/>
        </w:rPr>
        <w:t>ce</w:t>
      </w:r>
      <w:r w:rsidR="005A67F1">
        <w:rPr>
          <w:rFonts w:ascii="Arial" w:hAnsi="Arial" w:cs="Arial"/>
          <w:sz w:val="20"/>
          <w:szCs w:val="20"/>
          <w:lang w:val="fr-FR"/>
        </w:rPr>
        <w:t xml:space="preserve"> dernier</w:t>
      </w:r>
      <w:r w:rsidRPr="005A67F1">
        <w:rPr>
          <w:rFonts w:ascii="Arial" w:hAnsi="Arial" w:cs="Arial"/>
          <w:sz w:val="20"/>
          <w:szCs w:val="20"/>
          <w:lang w:val="fr-FR"/>
        </w:rPr>
        <w:t xml:space="preserve"> </w:t>
      </w:r>
      <w:r w:rsidR="009052E5" w:rsidRPr="005A67F1">
        <w:rPr>
          <w:rFonts w:ascii="Arial" w:hAnsi="Arial" w:cs="Arial"/>
          <w:sz w:val="20"/>
          <w:szCs w:val="20"/>
          <w:lang w:val="fr-FR"/>
        </w:rPr>
        <w:t>peut</w:t>
      </w:r>
      <w:r w:rsidRPr="005A67F1">
        <w:rPr>
          <w:rFonts w:ascii="Arial" w:hAnsi="Arial" w:cs="Arial"/>
          <w:sz w:val="20"/>
          <w:szCs w:val="20"/>
          <w:lang w:val="fr-FR"/>
        </w:rPr>
        <w:t xml:space="preserve"> adresser </w:t>
      </w:r>
      <w:r w:rsidR="009052E5" w:rsidRPr="005A67F1">
        <w:rPr>
          <w:rFonts w:ascii="Arial" w:hAnsi="Arial" w:cs="Arial"/>
          <w:sz w:val="20"/>
          <w:szCs w:val="20"/>
          <w:lang w:val="fr-FR"/>
        </w:rPr>
        <w:t>sa</w:t>
      </w:r>
      <w:r w:rsidRPr="005A67F1">
        <w:rPr>
          <w:rFonts w:ascii="Arial" w:hAnsi="Arial" w:cs="Arial"/>
          <w:sz w:val="20"/>
          <w:szCs w:val="20"/>
          <w:lang w:val="fr-FR"/>
        </w:rPr>
        <w:t xml:space="preserve"> demande ou </w:t>
      </w:r>
      <w:r w:rsidR="009052E5" w:rsidRPr="005A67F1">
        <w:rPr>
          <w:rFonts w:ascii="Arial" w:hAnsi="Arial" w:cs="Arial"/>
          <w:sz w:val="20"/>
          <w:szCs w:val="20"/>
          <w:lang w:val="fr-FR"/>
        </w:rPr>
        <w:t>sa</w:t>
      </w:r>
      <w:r w:rsidRPr="005A67F1">
        <w:rPr>
          <w:rFonts w:ascii="Arial" w:hAnsi="Arial" w:cs="Arial"/>
          <w:sz w:val="20"/>
          <w:szCs w:val="20"/>
          <w:lang w:val="fr-FR"/>
        </w:rPr>
        <w:t xml:space="preserve"> réclamation à </w:t>
      </w:r>
      <w:r w:rsidR="009B4584"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Pr="005A67F1">
        <w:rPr>
          <w:rFonts w:ascii="Arial" w:hAnsi="Arial" w:cs="Arial"/>
          <w:sz w:val="20"/>
          <w:szCs w:val="20"/>
          <w:lang w:val="fr-FR"/>
        </w:rPr>
        <w:t xml:space="preserve">en </w:t>
      </w:r>
      <w:r w:rsidR="009052E5" w:rsidRPr="005A67F1">
        <w:rPr>
          <w:rFonts w:ascii="Arial" w:hAnsi="Arial" w:cs="Arial"/>
          <w:sz w:val="20"/>
          <w:szCs w:val="20"/>
          <w:lang w:val="fr-FR"/>
        </w:rPr>
        <w:t>la</w:t>
      </w:r>
      <w:r w:rsidRPr="005A67F1">
        <w:rPr>
          <w:rFonts w:ascii="Arial" w:hAnsi="Arial" w:cs="Arial"/>
          <w:sz w:val="20"/>
          <w:szCs w:val="20"/>
          <w:lang w:val="fr-FR"/>
        </w:rPr>
        <w:t xml:space="preserve"> contactant à l’adresse de courrier électronique suivante : </w:t>
      </w:r>
      <w:hyperlink r:id="rId13" w:history="1">
        <w:r w:rsidR="009052E5" w:rsidRPr="005A67F1">
          <w:rPr>
            <w:rStyle w:val="Lienhypertexte"/>
            <w:color w:val="auto"/>
            <w:lang w:val="fr-FR"/>
          </w:rPr>
          <w:t>contact-rgpd.solidarites@groupe-sos.org</w:t>
        </w:r>
      </w:hyperlink>
      <w:r w:rsidRPr="005A67F1">
        <w:rPr>
          <w:rFonts w:ascii="Arial" w:hAnsi="Arial" w:cs="Arial"/>
          <w:sz w:val="20"/>
          <w:szCs w:val="20"/>
          <w:lang w:val="fr-FR"/>
        </w:rPr>
        <w:t>.</w:t>
      </w:r>
    </w:p>
    <w:p w14:paraId="07F0582C" w14:textId="25A0C219" w:rsidR="00F97035" w:rsidRPr="005A67F1" w:rsidRDefault="009B4584">
      <w:pPr>
        <w:spacing w:after="120"/>
        <w:jc w:val="both"/>
        <w:rPr>
          <w:rFonts w:ascii="Arial" w:hAnsi="Arial" w:cs="Arial"/>
          <w:sz w:val="20"/>
          <w:szCs w:val="20"/>
          <w:lang w:val="fr-FR"/>
        </w:rPr>
      </w:pPr>
      <w:r w:rsidRPr="005A67F1">
        <w:rPr>
          <w:rFonts w:ascii="Arial" w:hAnsi="Arial" w:cs="Arial"/>
          <w:sz w:val="20"/>
          <w:szCs w:val="20"/>
          <w:lang w:val="fr-FR"/>
        </w:rPr>
        <w:t>Souffleurs De Sens</w:t>
      </w:r>
      <w:r w:rsidR="00D5186E" w:rsidRPr="005A67F1">
        <w:rPr>
          <w:rFonts w:ascii="Arial" w:hAnsi="Arial" w:cs="Arial"/>
          <w:sz w:val="20"/>
          <w:szCs w:val="20"/>
          <w:lang w:val="fr-FR"/>
        </w:rPr>
        <w:t xml:space="preserve"> </w:t>
      </w:r>
      <w:r w:rsidR="00663035" w:rsidRPr="005A67F1">
        <w:rPr>
          <w:rFonts w:ascii="Arial" w:hAnsi="Arial" w:cs="Arial"/>
          <w:sz w:val="20"/>
          <w:szCs w:val="20"/>
          <w:lang w:val="fr-FR"/>
        </w:rPr>
        <w:t>s’efforcera</w:t>
      </w:r>
      <w:r w:rsidR="00483B36" w:rsidRPr="005A67F1">
        <w:rPr>
          <w:rFonts w:ascii="Arial" w:hAnsi="Arial" w:cs="Arial"/>
          <w:sz w:val="20"/>
          <w:szCs w:val="20"/>
          <w:lang w:val="fr-FR"/>
        </w:rPr>
        <w:t xml:space="preserve"> de trouver une solution satisfaisante pour assurer le respect de la Règlementation Applicable.</w:t>
      </w:r>
      <w:bookmarkStart w:id="52" w:name="_GoBack"/>
      <w:bookmarkEnd w:id="52"/>
    </w:p>
    <w:p w14:paraId="21F8A2AA" w14:textId="66A7D1ED" w:rsidR="00F97035" w:rsidRPr="005A67F1" w:rsidRDefault="00483B36" w:rsidP="004B635E">
      <w:pPr>
        <w:spacing w:after="120"/>
        <w:jc w:val="both"/>
        <w:rPr>
          <w:rFonts w:ascii="Arial" w:hAnsi="Arial" w:cs="Arial"/>
          <w:sz w:val="20"/>
          <w:szCs w:val="20"/>
          <w:lang w:val="fr-FR"/>
        </w:rPr>
      </w:pPr>
      <w:r w:rsidRPr="005A67F1">
        <w:rPr>
          <w:rFonts w:ascii="Arial" w:hAnsi="Arial" w:cs="Arial"/>
          <w:sz w:val="20"/>
          <w:szCs w:val="20"/>
          <w:lang w:val="fr-FR"/>
        </w:rPr>
        <w:t xml:space="preserve">En l’absence de réponse </w:t>
      </w:r>
      <w:r w:rsidR="00CC04C1" w:rsidRPr="005A67F1">
        <w:rPr>
          <w:rFonts w:ascii="Arial" w:hAnsi="Arial" w:cs="Arial"/>
          <w:sz w:val="20"/>
          <w:szCs w:val="20"/>
          <w:lang w:val="fr-FR"/>
        </w:rPr>
        <w:t>d</w:t>
      </w:r>
      <w:r w:rsidR="00365350" w:rsidRPr="005A67F1">
        <w:rPr>
          <w:rFonts w:ascii="Arial" w:hAnsi="Arial" w:cs="Arial"/>
          <w:sz w:val="20"/>
          <w:szCs w:val="20"/>
          <w:lang w:val="fr-FR"/>
        </w:rPr>
        <w:t xml:space="preserve">e </w:t>
      </w:r>
      <w:r w:rsidR="009B4584" w:rsidRPr="005A67F1">
        <w:rPr>
          <w:rFonts w:ascii="Arial" w:hAnsi="Arial" w:cs="Arial"/>
          <w:sz w:val="20"/>
          <w:szCs w:val="20"/>
          <w:lang w:val="fr-FR"/>
        </w:rPr>
        <w:t>Souffleurs De Sens</w:t>
      </w:r>
      <w:r w:rsidR="00D5186E" w:rsidRPr="005A67F1">
        <w:rPr>
          <w:rFonts w:ascii="Arial" w:hAnsi="Arial" w:cs="Arial"/>
          <w:sz w:val="20"/>
          <w:szCs w:val="20"/>
          <w:lang w:val="fr-FR"/>
        </w:rPr>
        <w:t xml:space="preserve"> ou</w:t>
      </w:r>
      <w:r w:rsidRPr="005A67F1">
        <w:rPr>
          <w:rFonts w:ascii="Arial" w:hAnsi="Arial" w:cs="Arial"/>
          <w:sz w:val="20"/>
          <w:szCs w:val="20"/>
          <w:lang w:val="fr-FR"/>
        </w:rPr>
        <w:t xml:space="preserve"> si le différend persiste malgré la propositi</w:t>
      </w:r>
      <w:r w:rsidR="001C4ECB" w:rsidRPr="005A67F1">
        <w:rPr>
          <w:rFonts w:ascii="Arial" w:hAnsi="Arial" w:cs="Arial"/>
          <w:sz w:val="20"/>
          <w:szCs w:val="20"/>
          <w:lang w:val="fr-FR"/>
        </w:rPr>
        <w:t xml:space="preserve">on de </w:t>
      </w:r>
      <w:r w:rsidR="009B4584" w:rsidRPr="005A67F1">
        <w:rPr>
          <w:rFonts w:ascii="Arial" w:hAnsi="Arial" w:cs="Arial"/>
          <w:sz w:val="20"/>
          <w:szCs w:val="20"/>
          <w:lang w:val="fr-FR"/>
        </w:rPr>
        <w:t>Souffleurs De Sens</w:t>
      </w:r>
      <w:r w:rsidRPr="005A67F1">
        <w:rPr>
          <w:rFonts w:ascii="Arial" w:hAnsi="Arial" w:cs="Arial"/>
          <w:sz w:val="20"/>
          <w:szCs w:val="20"/>
          <w:lang w:val="fr-FR"/>
        </w:rPr>
        <w:t>, l’Utilisateur</w:t>
      </w:r>
      <w:r w:rsidR="00DA1CA9" w:rsidRPr="005A67F1">
        <w:rPr>
          <w:rFonts w:ascii="Arial" w:hAnsi="Arial" w:cs="Arial"/>
          <w:sz w:val="20"/>
          <w:szCs w:val="20"/>
          <w:lang w:val="fr-FR"/>
        </w:rPr>
        <w:t xml:space="preserve"> </w:t>
      </w:r>
      <w:r w:rsidR="00FA650E" w:rsidRPr="005A67F1">
        <w:rPr>
          <w:rFonts w:ascii="Arial" w:hAnsi="Arial" w:cs="Arial"/>
          <w:sz w:val="20"/>
          <w:szCs w:val="20"/>
          <w:lang w:val="fr-FR"/>
        </w:rPr>
        <w:t>a la</w:t>
      </w:r>
      <w:r w:rsidRPr="005A67F1">
        <w:rPr>
          <w:rFonts w:ascii="Arial" w:hAnsi="Arial" w:cs="Arial"/>
          <w:sz w:val="20"/>
          <w:szCs w:val="20"/>
          <w:lang w:val="fr-FR"/>
        </w:rPr>
        <w:t xml:space="preserve"> possibilité d’introduire une réclamation auprès de la CNIL ou de l’autorité de contrôle de l’État Membre de l’Union Européenne au sein duquel l’Utilisateur</w:t>
      </w:r>
      <w:r w:rsidR="00DA1CA9" w:rsidRPr="005A67F1">
        <w:rPr>
          <w:rFonts w:ascii="Arial" w:hAnsi="Arial" w:cs="Arial"/>
          <w:sz w:val="20"/>
          <w:szCs w:val="20"/>
          <w:lang w:val="fr-FR"/>
        </w:rPr>
        <w:t xml:space="preserve"> </w:t>
      </w:r>
      <w:r w:rsidRPr="005A67F1">
        <w:rPr>
          <w:rFonts w:ascii="Arial" w:hAnsi="Arial" w:cs="Arial"/>
          <w:sz w:val="20"/>
          <w:szCs w:val="20"/>
          <w:lang w:val="fr-FR"/>
        </w:rPr>
        <w:t>réside habituellement et de mandater une association ou une organisation mentionnée au IV de l’article 43 ter de la loi n°78-17 du 6 janvier 1978 modifiée.</w:t>
      </w:r>
    </w:p>
    <w:p w14:paraId="3DC0CB78" w14:textId="6DC376F9" w:rsidR="00F97035" w:rsidRPr="005A67F1" w:rsidRDefault="00F97035" w:rsidP="001C4ECB">
      <w:pPr>
        <w:pStyle w:val="Titre2"/>
        <w:numPr>
          <w:ilvl w:val="0"/>
          <w:numId w:val="0"/>
        </w:numPr>
        <w:rPr>
          <w:rFonts w:ascii="Arial" w:hAnsi="Arial" w:cs="Arial"/>
          <w:color w:val="auto"/>
          <w:sz w:val="20"/>
          <w:lang w:val="fr-FR"/>
        </w:rPr>
      </w:pPr>
    </w:p>
    <w:p w14:paraId="55DD0DCE" w14:textId="77777777" w:rsidR="00F97035" w:rsidRPr="005A67F1" w:rsidRDefault="00F97035" w:rsidP="00885EE6">
      <w:pPr>
        <w:rPr>
          <w:rFonts w:ascii="Arial" w:hAnsi="Arial" w:cs="Arial"/>
          <w:sz w:val="20"/>
          <w:szCs w:val="20"/>
          <w:lang w:val="fr-FR"/>
        </w:rPr>
      </w:pPr>
    </w:p>
    <w:sectPr w:rsidR="00F97035" w:rsidRPr="005A67F1" w:rsidSect="007D302F">
      <w:headerReference w:type="default" r:id="rId14"/>
      <w:footerReference w:type="default" r:id="rId15"/>
      <w:pgSz w:w="11907" w:h="16839"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6EFE2" w14:textId="77777777" w:rsidR="00F269D7" w:rsidRDefault="00F269D7">
      <w:pPr>
        <w:spacing w:after="0" w:line="240" w:lineRule="auto"/>
      </w:pPr>
      <w:r>
        <w:separator/>
      </w:r>
    </w:p>
  </w:endnote>
  <w:endnote w:type="continuationSeparator" w:id="0">
    <w:p w14:paraId="3A8CB2D9" w14:textId="77777777" w:rsidR="00F269D7" w:rsidRDefault="00F2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775527"/>
      <w:docPartObj>
        <w:docPartGallery w:val="Page Numbers (Bottom of Page)"/>
        <w:docPartUnique/>
      </w:docPartObj>
    </w:sdtPr>
    <w:sdtEndPr>
      <w:rPr>
        <w:noProof/>
      </w:rPr>
    </w:sdtEndPr>
    <w:sdtContent>
      <w:p w14:paraId="67CF0544" w14:textId="4954AA46" w:rsidR="007D302F" w:rsidRDefault="007D302F">
        <w:pPr>
          <w:pStyle w:val="Pieddepage"/>
          <w:jc w:val="right"/>
        </w:pPr>
        <w:r>
          <w:rPr>
            <w:noProof/>
          </w:rPr>
          <w:t>2</w:t>
        </w:r>
      </w:p>
    </w:sdtContent>
  </w:sdt>
  <w:p w14:paraId="0C09FCAA" w14:textId="77777777" w:rsidR="007D302F" w:rsidRDefault="007D302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7BC9A" w14:textId="77777777" w:rsidR="00F269D7" w:rsidRDefault="00F269D7">
      <w:pPr>
        <w:spacing w:after="0" w:line="240" w:lineRule="auto"/>
      </w:pPr>
      <w:r>
        <w:separator/>
      </w:r>
    </w:p>
  </w:footnote>
  <w:footnote w:type="continuationSeparator" w:id="0">
    <w:p w14:paraId="4AB59E73" w14:textId="77777777" w:rsidR="00F269D7" w:rsidRDefault="00F26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B06B" w14:textId="77777777" w:rsidR="007D302F" w:rsidRDefault="007D302F">
    <w:pPr>
      <w:pStyle w:val="En-tte"/>
    </w:pPr>
  </w:p>
  <w:p w14:paraId="3CAFFBFF" w14:textId="77777777" w:rsidR="007D302F" w:rsidRDefault="007D302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EA9"/>
    <w:multiLevelType w:val="hybridMultilevel"/>
    <w:tmpl w:val="20FCC8CA"/>
    <w:name w:val="Ashghal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A1270F"/>
    <w:multiLevelType w:val="multilevel"/>
    <w:tmpl w:val="C5EA2126"/>
    <w:lvl w:ilvl="0">
      <w:start w:val="1"/>
      <w:numFmt w:val="decimal"/>
      <w:lvlText w:val="%1."/>
      <w:lvlJc w:val="right"/>
      <w:pPr>
        <w:ind w:left="1080" w:hanging="360"/>
      </w:pPr>
      <w:rPr>
        <w:u w:val="none"/>
      </w:rPr>
    </w:lvl>
    <w:lvl w:ilvl="1">
      <w:start w:val="1"/>
      <w:numFmt w:val="decimal"/>
      <w:lvlText w:val="%1.%2."/>
      <w:lvlJc w:val="right"/>
      <w:pPr>
        <w:ind w:left="1800" w:hanging="360"/>
      </w:pPr>
      <w:rPr>
        <w:u w:val="none"/>
      </w:rPr>
    </w:lvl>
    <w:lvl w:ilvl="2">
      <w:start w:val="1"/>
      <w:numFmt w:val="decimal"/>
      <w:lvlText w:val="%1.%2.%3."/>
      <w:lvlJc w:val="right"/>
      <w:pPr>
        <w:ind w:left="2520" w:hanging="360"/>
      </w:pPr>
      <w:rPr>
        <w:u w:val="none"/>
      </w:rPr>
    </w:lvl>
    <w:lvl w:ilvl="3">
      <w:start w:val="1"/>
      <w:numFmt w:val="decimal"/>
      <w:lvlText w:val="%1.%2.%3.%4."/>
      <w:lvlJc w:val="right"/>
      <w:pPr>
        <w:ind w:left="3240" w:hanging="360"/>
      </w:pPr>
      <w:rPr>
        <w:u w:val="none"/>
      </w:rPr>
    </w:lvl>
    <w:lvl w:ilvl="4">
      <w:start w:val="1"/>
      <w:numFmt w:val="decimal"/>
      <w:lvlText w:val="%1.%2.%3.%4.%5."/>
      <w:lvlJc w:val="right"/>
      <w:pPr>
        <w:ind w:left="3960" w:hanging="360"/>
      </w:pPr>
      <w:rPr>
        <w:u w:val="none"/>
      </w:rPr>
    </w:lvl>
    <w:lvl w:ilvl="5">
      <w:start w:val="1"/>
      <w:numFmt w:val="decimal"/>
      <w:lvlText w:val="%1.%2.%3.%4.%5.%6."/>
      <w:lvlJc w:val="right"/>
      <w:pPr>
        <w:ind w:left="4680" w:hanging="360"/>
      </w:pPr>
      <w:rPr>
        <w:u w:val="none"/>
      </w:rPr>
    </w:lvl>
    <w:lvl w:ilvl="6">
      <w:start w:val="1"/>
      <w:numFmt w:val="decimal"/>
      <w:lvlText w:val="%1.%2.%3.%4.%5.%6.%7."/>
      <w:lvlJc w:val="right"/>
      <w:pPr>
        <w:ind w:left="5400" w:hanging="360"/>
      </w:pPr>
      <w:rPr>
        <w:u w:val="none"/>
      </w:rPr>
    </w:lvl>
    <w:lvl w:ilvl="7">
      <w:start w:val="1"/>
      <w:numFmt w:val="decimal"/>
      <w:lvlText w:val="%1.%2.%3.%4.%5.%6.%7.%8."/>
      <w:lvlJc w:val="right"/>
      <w:pPr>
        <w:ind w:left="6120" w:hanging="360"/>
      </w:pPr>
      <w:rPr>
        <w:u w:val="none"/>
      </w:rPr>
    </w:lvl>
    <w:lvl w:ilvl="8">
      <w:start w:val="1"/>
      <w:numFmt w:val="decimal"/>
      <w:lvlText w:val="%1.%2.%3.%4.%5.%6.%7.%8.%9."/>
      <w:lvlJc w:val="right"/>
      <w:pPr>
        <w:ind w:left="6840" w:hanging="360"/>
      </w:pPr>
      <w:rPr>
        <w:u w:val="none"/>
      </w:rPr>
    </w:lvl>
  </w:abstractNum>
  <w:abstractNum w:abstractNumId="2">
    <w:nsid w:val="0FD175C8"/>
    <w:multiLevelType w:val="hybridMultilevel"/>
    <w:tmpl w:val="91F4D4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552B8B"/>
    <w:multiLevelType w:val="hybridMultilevel"/>
    <w:tmpl w:val="5564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81302"/>
    <w:multiLevelType w:val="hybridMultilevel"/>
    <w:tmpl w:val="AE14EBE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02D0CC9"/>
    <w:multiLevelType w:val="multilevel"/>
    <w:tmpl w:val="C5EA2126"/>
    <w:lvl w:ilvl="0">
      <w:start w:val="1"/>
      <w:numFmt w:val="decimal"/>
      <w:lvlText w:val="%1."/>
      <w:lvlJc w:val="right"/>
      <w:pPr>
        <w:ind w:left="1080" w:hanging="360"/>
      </w:pPr>
      <w:rPr>
        <w:u w:val="none"/>
      </w:rPr>
    </w:lvl>
    <w:lvl w:ilvl="1">
      <w:start w:val="1"/>
      <w:numFmt w:val="decimal"/>
      <w:lvlText w:val="%1.%2."/>
      <w:lvlJc w:val="right"/>
      <w:pPr>
        <w:ind w:left="1800" w:hanging="360"/>
      </w:pPr>
      <w:rPr>
        <w:u w:val="none"/>
      </w:rPr>
    </w:lvl>
    <w:lvl w:ilvl="2">
      <w:start w:val="1"/>
      <w:numFmt w:val="decimal"/>
      <w:lvlText w:val="%1.%2.%3."/>
      <w:lvlJc w:val="right"/>
      <w:pPr>
        <w:ind w:left="2520" w:hanging="360"/>
      </w:pPr>
      <w:rPr>
        <w:u w:val="none"/>
      </w:rPr>
    </w:lvl>
    <w:lvl w:ilvl="3">
      <w:start w:val="1"/>
      <w:numFmt w:val="decimal"/>
      <w:lvlText w:val="%1.%2.%3.%4."/>
      <w:lvlJc w:val="right"/>
      <w:pPr>
        <w:ind w:left="3240" w:hanging="360"/>
      </w:pPr>
      <w:rPr>
        <w:u w:val="none"/>
      </w:rPr>
    </w:lvl>
    <w:lvl w:ilvl="4">
      <w:start w:val="1"/>
      <w:numFmt w:val="decimal"/>
      <w:lvlText w:val="%1.%2.%3.%4.%5."/>
      <w:lvlJc w:val="right"/>
      <w:pPr>
        <w:ind w:left="3960" w:hanging="360"/>
      </w:pPr>
      <w:rPr>
        <w:u w:val="none"/>
      </w:rPr>
    </w:lvl>
    <w:lvl w:ilvl="5">
      <w:start w:val="1"/>
      <w:numFmt w:val="decimal"/>
      <w:lvlText w:val="%1.%2.%3.%4.%5.%6."/>
      <w:lvlJc w:val="right"/>
      <w:pPr>
        <w:ind w:left="4680" w:hanging="360"/>
      </w:pPr>
      <w:rPr>
        <w:u w:val="none"/>
      </w:rPr>
    </w:lvl>
    <w:lvl w:ilvl="6">
      <w:start w:val="1"/>
      <w:numFmt w:val="decimal"/>
      <w:lvlText w:val="%1.%2.%3.%4.%5.%6.%7."/>
      <w:lvlJc w:val="right"/>
      <w:pPr>
        <w:ind w:left="5400" w:hanging="360"/>
      </w:pPr>
      <w:rPr>
        <w:u w:val="none"/>
      </w:rPr>
    </w:lvl>
    <w:lvl w:ilvl="7">
      <w:start w:val="1"/>
      <w:numFmt w:val="decimal"/>
      <w:lvlText w:val="%1.%2.%3.%4.%5.%6.%7.%8."/>
      <w:lvlJc w:val="right"/>
      <w:pPr>
        <w:ind w:left="6120" w:hanging="360"/>
      </w:pPr>
      <w:rPr>
        <w:u w:val="none"/>
      </w:rPr>
    </w:lvl>
    <w:lvl w:ilvl="8">
      <w:start w:val="1"/>
      <w:numFmt w:val="decimal"/>
      <w:lvlText w:val="%1.%2.%3.%4.%5.%6.%7.%8.%9."/>
      <w:lvlJc w:val="right"/>
      <w:pPr>
        <w:ind w:left="6840" w:hanging="360"/>
      </w:pPr>
      <w:rPr>
        <w:u w:val="none"/>
      </w:rPr>
    </w:lvl>
  </w:abstractNum>
  <w:abstractNum w:abstractNumId="6">
    <w:nsid w:val="2F7B3B6C"/>
    <w:multiLevelType w:val="hybridMultilevel"/>
    <w:tmpl w:val="DFE03C4E"/>
    <w:lvl w:ilvl="0" w:tplc="FBEE8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F609F"/>
    <w:multiLevelType w:val="hybridMultilevel"/>
    <w:tmpl w:val="E65E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05BBE"/>
    <w:multiLevelType w:val="multilevel"/>
    <w:tmpl w:val="C5EA212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nsid w:val="4747408E"/>
    <w:multiLevelType w:val="hybridMultilevel"/>
    <w:tmpl w:val="6C7C4E3C"/>
    <w:name w:val="Ashghal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47AA0"/>
    <w:multiLevelType w:val="hybridMultilevel"/>
    <w:tmpl w:val="14CAF9B6"/>
    <w:lvl w:ilvl="0" w:tplc="FBEE8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A0796"/>
    <w:multiLevelType w:val="hybridMultilevel"/>
    <w:tmpl w:val="0C14D48A"/>
    <w:lvl w:ilvl="0" w:tplc="436A85A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56F962BB"/>
    <w:multiLevelType w:val="hybridMultilevel"/>
    <w:tmpl w:val="CFD6D9A4"/>
    <w:lvl w:ilvl="0" w:tplc="74BA8CF8">
      <w:start w:val="1"/>
      <w:numFmt w:val="bullet"/>
      <w:lvlRestart w:val="0"/>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3">
    <w:nsid w:val="632B4338"/>
    <w:multiLevelType w:val="hybridMultilevel"/>
    <w:tmpl w:val="1C2E4F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4250C3"/>
    <w:multiLevelType w:val="multilevel"/>
    <w:tmpl w:val="21481F6E"/>
    <w:name w:val="Ashghal"/>
    <w:lvl w:ilvl="0">
      <w:start w:val="1"/>
      <w:numFmt w:val="decimal"/>
      <w:pStyle w:val="Titre1"/>
      <w:lvlText w:val="%1."/>
      <w:lvlJc w:val="left"/>
      <w:pPr>
        <w:tabs>
          <w:tab w:val="num" w:pos="720"/>
        </w:tabs>
        <w:ind w:left="720" w:hanging="720"/>
      </w:pPr>
      <w:rPr>
        <w:b/>
        <w:caps/>
        <w:smallCaps w:val="0"/>
        <w:vanish w:val="0"/>
        <w:color w:val="010000"/>
        <w:u w:val="none"/>
      </w:rPr>
    </w:lvl>
    <w:lvl w:ilvl="1">
      <w:start w:val="1"/>
      <w:numFmt w:val="decimal"/>
      <w:pStyle w:val="Titre2"/>
      <w:isLgl/>
      <w:lvlText w:val="%1.%2"/>
      <w:lvlJc w:val="left"/>
      <w:pPr>
        <w:tabs>
          <w:tab w:val="num" w:pos="720"/>
        </w:tabs>
        <w:ind w:left="720" w:hanging="720"/>
      </w:pPr>
      <w:rPr>
        <w:b/>
        <w:vanish w:val="0"/>
        <w:color w:val="010000"/>
        <w:u w:val="none"/>
      </w:rPr>
    </w:lvl>
    <w:lvl w:ilvl="2">
      <w:start w:val="1"/>
      <w:numFmt w:val="decimal"/>
      <w:pStyle w:val="Titre3"/>
      <w:isLgl/>
      <w:lvlText w:val="%1.%2.%3"/>
      <w:lvlJc w:val="left"/>
      <w:pPr>
        <w:tabs>
          <w:tab w:val="num" w:pos="1627"/>
        </w:tabs>
        <w:ind w:left="1627" w:hanging="907"/>
      </w:pPr>
      <w:rPr>
        <w:vanish w:val="0"/>
        <w:color w:val="010000"/>
        <w:u w:val="none"/>
      </w:rPr>
    </w:lvl>
    <w:lvl w:ilvl="3">
      <w:start w:val="1"/>
      <w:numFmt w:val="lowerLetter"/>
      <w:pStyle w:val="Titre4"/>
      <w:lvlText w:val="(%4)"/>
      <w:lvlJc w:val="left"/>
      <w:pPr>
        <w:tabs>
          <w:tab w:val="num" w:pos="2520"/>
        </w:tabs>
        <w:ind w:left="2520" w:hanging="893"/>
      </w:pPr>
      <w:rPr>
        <w:vanish w:val="0"/>
        <w:color w:val="010000"/>
        <w:u w:val="none"/>
      </w:rPr>
    </w:lvl>
    <w:lvl w:ilvl="4">
      <w:start w:val="1"/>
      <w:numFmt w:val="lowerRoman"/>
      <w:pStyle w:val="Titre5"/>
      <w:lvlText w:val="(%5)"/>
      <w:lvlJc w:val="left"/>
      <w:pPr>
        <w:tabs>
          <w:tab w:val="num" w:pos="3427"/>
        </w:tabs>
        <w:ind w:left="3427" w:hanging="907"/>
      </w:pPr>
      <w:rPr>
        <w:vanish w:val="0"/>
        <w:color w:val="010000"/>
        <w:u w:val="none"/>
      </w:rPr>
    </w:lvl>
    <w:lvl w:ilvl="5">
      <w:start w:val="1"/>
      <w:numFmt w:val="upperLetter"/>
      <w:pStyle w:val="Titre6"/>
      <w:lvlText w:val="(%6)"/>
      <w:lvlJc w:val="left"/>
      <w:pPr>
        <w:tabs>
          <w:tab w:val="num" w:pos="4320"/>
        </w:tabs>
        <w:ind w:left="4320" w:hanging="893"/>
      </w:pPr>
      <w:rPr>
        <w:vanish w:val="0"/>
        <w:color w:val="010000"/>
        <w:u w:val="none"/>
      </w:rPr>
    </w:lvl>
    <w:lvl w:ilvl="6">
      <w:start w:val="1"/>
      <w:numFmt w:val="lowerLetter"/>
      <w:pStyle w:val="Titre7"/>
      <w:lvlText w:val="%7."/>
      <w:lvlJc w:val="left"/>
      <w:pPr>
        <w:tabs>
          <w:tab w:val="num" w:pos="5040"/>
        </w:tabs>
        <w:ind w:left="5040" w:hanging="720"/>
      </w:pPr>
      <w:rPr>
        <w:vanish w:val="0"/>
        <w:color w:val="010000"/>
        <w:u w:val="none"/>
      </w:rPr>
    </w:lvl>
    <w:lvl w:ilvl="7">
      <w:start w:val="1"/>
      <w:numFmt w:val="lowerRoman"/>
      <w:pStyle w:val="Titre8"/>
      <w:lvlText w:val="%8."/>
      <w:lvlJc w:val="left"/>
      <w:pPr>
        <w:tabs>
          <w:tab w:val="num" w:pos="5760"/>
        </w:tabs>
        <w:ind w:left="5760" w:hanging="720"/>
      </w:pPr>
      <w:rPr>
        <w:vanish w:val="0"/>
        <w:color w:val="010000"/>
        <w:u w:val="none"/>
      </w:rPr>
    </w:lvl>
    <w:lvl w:ilvl="8">
      <w:start w:val="1"/>
      <w:numFmt w:val="decimal"/>
      <w:pStyle w:val="Titre9"/>
      <w:lvlText w:val="%9)"/>
      <w:lvlJc w:val="left"/>
      <w:pPr>
        <w:tabs>
          <w:tab w:val="num" w:pos="6480"/>
        </w:tabs>
        <w:ind w:left="6480" w:hanging="720"/>
      </w:pPr>
      <w:rPr>
        <w:vanish w:val="0"/>
        <w:color w:val="010000"/>
        <w:u w:val="none"/>
      </w:rPr>
    </w:lvl>
  </w:abstractNum>
  <w:abstractNum w:abstractNumId="15">
    <w:nsid w:val="763C2B93"/>
    <w:multiLevelType w:val="hybridMultilevel"/>
    <w:tmpl w:val="9C7CB01A"/>
    <w:lvl w:ilvl="0" w:tplc="78D629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8638AA"/>
    <w:multiLevelType w:val="multilevel"/>
    <w:tmpl w:val="C5EA2126"/>
    <w:name w:val="Ashghal"/>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10"/>
  </w:num>
  <w:num w:numId="3">
    <w:abstractNumId w:val="6"/>
  </w:num>
  <w:num w:numId="4">
    <w:abstractNumId w:val="15"/>
  </w:num>
  <w:num w:numId="5">
    <w:abstractNumId w:val="13"/>
  </w:num>
  <w:num w:numId="6">
    <w:abstractNumId w:val="8"/>
  </w:num>
  <w:num w:numId="7">
    <w:abstractNumId w:val="16"/>
  </w:num>
  <w:num w:numId="8">
    <w:abstractNumId w:val="1"/>
  </w:num>
  <w:num w:numId="9">
    <w:abstractNumId w:val="5"/>
  </w:num>
  <w:num w:numId="10">
    <w:abstractNumId w:val="12"/>
  </w:num>
  <w:num w:numId="11">
    <w:abstractNumId w:val="7"/>
  </w:num>
  <w:num w:numId="12">
    <w:abstractNumId w:val="14"/>
  </w:num>
  <w:num w:numId="13">
    <w:abstractNumId w:val="9"/>
  </w:num>
  <w:num w:numId="14">
    <w:abstractNumId w:val="0"/>
  </w:num>
  <w:num w:numId="15">
    <w:abstractNumId w:val="11"/>
  </w:num>
  <w:num w:numId="16">
    <w:abstractNumId w:val="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enterLevel1TOC" w:val="False"/>
    <w:docVar w:name="DefaultNumberOfLevelsInTOCForThisScheme" w:val="3"/>
    <w:docVar w:name="ExcludeDirectFormattingInTOC" w:val="False"/>
    <w:docVar w:name="HyperlinkTOC" w:val="False"/>
    <w:docVar w:name="IncludeTOCAndPageHeadings" w:val="True"/>
    <w:docVar w:name="LastSchemeChoice" w:val="Ashghal"/>
    <w:docVar w:name="LastSchemeUniqueID" w:val="168"/>
    <w:docVar w:name="NoNumberLevel1TOC" w:val="False"/>
    <w:docVar w:name="Option0True" w:val="True"/>
    <w:docVar w:name="Option1True" w:val="False"/>
    <w:docVar w:name="Option2True" w:val="True"/>
    <w:docVar w:name="Option3True" w:val="False"/>
    <w:docVar w:name="TOCFormatConst" w:val="0"/>
    <w:docVar w:name="TOCFormatPreference" w:val="Leave TOC styles 'as is' in current document (default)"/>
    <w:docVar w:name="TOCHeadingAllCaps" w:val="True"/>
    <w:docVar w:name="TOCHeadingUnderlined" w:val="False"/>
    <w:docVar w:name="TOCIncludeNonHeadings" w:val="False"/>
    <w:docVar w:name="TOCIncludeSectionBreaks" w:val="False"/>
    <w:docVar w:name="TOCIncludeTCFields" w:val="False"/>
    <w:docVar w:name="TOCPageUnderlined" w:val="False"/>
    <w:docVar w:name="TOCPosition" w:val="Current cursor position"/>
    <w:docVar w:name="TOCRun" w:val="True"/>
    <w:docVar w:name="TOCSpecialLevels" w:val="False"/>
    <w:docVar w:name="UnderlineTOCLevel1" w:val="False"/>
    <w:docVar w:name="UpperLevelTOC" w:val="3"/>
  </w:docVars>
  <w:rsids>
    <w:rsidRoot w:val="00F97035"/>
    <w:rsid w:val="00026CF3"/>
    <w:rsid w:val="00033ADA"/>
    <w:rsid w:val="0006643D"/>
    <w:rsid w:val="00070715"/>
    <w:rsid w:val="00073A87"/>
    <w:rsid w:val="000A3FA1"/>
    <w:rsid w:val="000A7026"/>
    <w:rsid w:val="000D6E5C"/>
    <w:rsid w:val="000F4EA7"/>
    <w:rsid w:val="000F7994"/>
    <w:rsid w:val="001163E5"/>
    <w:rsid w:val="00153535"/>
    <w:rsid w:val="001670C8"/>
    <w:rsid w:val="00173D04"/>
    <w:rsid w:val="001827BF"/>
    <w:rsid w:val="00183E11"/>
    <w:rsid w:val="001A7089"/>
    <w:rsid w:val="001A7284"/>
    <w:rsid w:val="001B02EB"/>
    <w:rsid w:val="001C4ECB"/>
    <w:rsid w:val="001D4698"/>
    <w:rsid w:val="001D58C5"/>
    <w:rsid w:val="00200A2E"/>
    <w:rsid w:val="002113C8"/>
    <w:rsid w:val="00215D1A"/>
    <w:rsid w:val="00232D9E"/>
    <w:rsid w:val="002676AA"/>
    <w:rsid w:val="00274879"/>
    <w:rsid w:val="002778DE"/>
    <w:rsid w:val="002927A9"/>
    <w:rsid w:val="002C5B59"/>
    <w:rsid w:val="002C64E1"/>
    <w:rsid w:val="002D1990"/>
    <w:rsid w:val="002E429F"/>
    <w:rsid w:val="00314573"/>
    <w:rsid w:val="00314ACE"/>
    <w:rsid w:val="0032197B"/>
    <w:rsid w:val="00324A4A"/>
    <w:rsid w:val="00326387"/>
    <w:rsid w:val="00326B60"/>
    <w:rsid w:val="003346E0"/>
    <w:rsid w:val="003468D5"/>
    <w:rsid w:val="00350B87"/>
    <w:rsid w:val="00355267"/>
    <w:rsid w:val="00365350"/>
    <w:rsid w:val="003929DA"/>
    <w:rsid w:val="003A706D"/>
    <w:rsid w:val="003B0A0E"/>
    <w:rsid w:val="003C147A"/>
    <w:rsid w:val="003D3C9D"/>
    <w:rsid w:val="003E20D9"/>
    <w:rsid w:val="003F5F5A"/>
    <w:rsid w:val="0040411E"/>
    <w:rsid w:val="00406CE8"/>
    <w:rsid w:val="004313A8"/>
    <w:rsid w:val="004528F5"/>
    <w:rsid w:val="004754EC"/>
    <w:rsid w:val="00483B36"/>
    <w:rsid w:val="004A4A1E"/>
    <w:rsid w:val="004B635E"/>
    <w:rsid w:val="004D2095"/>
    <w:rsid w:val="004E0336"/>
    <w:rsid w:val="004E1F03"/>
    <w:rsid w:val="004F06AB"/>
    <w:rsid w:val="00522E5E"/>
    <w:rsid w:val="0052634C"/>
    <w:rsid w:val="00531478"/>
    <w:rsid w:val="0054616F"/>
    <w:rsid w:val="005569B8"/>
    <w:rsid w:val="005741E8"/>
    <w:rsid w:val="00584F32"/>
    <w:rsid w:val="00590AD9"/>
    <w:rsid w:val="005A0F86"/>
    <w:rsid w:val="005A67F1"/>
    <w:rsid w:val="005E79D6"/>
    <w:rsid w:val="00645BB7"/>
    <w:rsid w:val="00646D17"/>
    <w:rsid w:val="006623A3"/>
    <w:rsid w:val="00663035"/>
    <w:rsid w:val="0068528D"/>
    <w:rsid w:val="0068715B"/>
    <w:rsid w:val="00690F41"/>
    <w:rsid w:val="00695F5B"/>
    <w:rsid w:val="006A3DDE"/>
    <w:rsid w:val="006B1DA3"/>
    <w:rsid w:val="006B2447"/>
    <w:rsid w:val="006B542C"/>
    <w:rsid w:val="006B5583"/>
    <w:rsid w:val="006C2312"/>
    <w:rsid w:val="006D1815"/>
    <w:rsid w:val="006D2012"/>
    <w:rsid w:val="00713843"/>
    <w:rsid w:val="00724943"/>
    <w:rsid w:val="00731A85"/>
    <w:rsid w:val="00736A36"/>
    <w:rsid w:val="007444B8"/>
    <w:rsid w:val="00747F61"/>
    <w:rsid w:val="00771882"/>
    <w:rsid w:val="0079219A"/>
    <w:rsid w:val="007C7910"/>
    <w:rsid w:val="007D268A"/>
    <w:rsid w:val="007D302F"/>
    <w:rsid w:val="007D5C0E"/>
    <w:rsid w:val="007E256C"/>
    <w:rsid w:val="007E3E37"/>
    <w:rsid w:val="007F617E"/>
    <w:rsid w:val="00801A6B"/>
    <w:rsid w:val="00805BDD"/>
    <w:rsid w:val="00820FDA"/>
    <w:rsid w:val="00823A1A"/>
    <w:rsid w:val="008331CC"/>
    <w:rsid w:val="00835CF2"/>
    <w:rsid w:val="00842397"/>
    <w:rsid w:val="008446C2"/>
    <w:rsid w:val="008544A6"/>
    <w:rsid w:val="00874965"/>
    <w:rsid w:val="00885EE6"/>
    <w:rsid w:val="008A310D"/>
    <w:rsid w:val="008B2858"/>
    <w:rsid w:val="008B3085"/>
    <w:rsid w:val="008C49EB"/>
    <w:rsid w:val="008F7CEC"/>
    <w:rsid w:val="00903DC4"/>
    <w:rsid w:val="009052E5"/>
    <w:rsid w:val="009170E7"/>
    <w:rsid w:val="009509AB"/>
    <w:rsid w:val="009515DC"/>
    <w:rsid w:val="009570A6"/>
    <w:rsid w:val="0097417C"/>
    <w:rsid w:val="00984876"/>
    <w:rsid w:val="009A334D"/>
    <w:rsid w:val="009A626D"/>
    <w:rsid w:val="009B4584"/>
    <w:rsid w:val="009B66AD"/>
    <w:rsid w:val="009E3FF7"/>
    <w:rsid w:val="009F6450"/>
    <w:rsid w:val="00A25C14"/>
    <w:rsid w:val="00A40E21"/>
    <w:rsid w:val="00A64B78"/>
    <w:rsid w:val="00A72FBA"/>
    <w:rsid w:val="00A85594"/>
    <w:rsid w:val="00AE5A61"/>
    <w:rsid w:val="00B26D4C"/>
    <w:rsid w:val="00B44E04"/>
    <w:rsid w:val="00B520EE"/>
    <w:rsid w:val="00B54F6F"/>
    <w:rsid w:val="00B66B59"/>
    <w:rsid w:val="00B74E9E"/>
    <w:rsid w:val="00B74F8B"/>
    <w:rsid w:val="00B952D8"/>
    <w:rsid w:val="00BC09C7"/>
    <w:rsid w:val="00BC0B99"/>
    <w:rsid w:val="00BC2CA7"/>
    <w:rsid w:val="00BE11CB"/>
    <w:rsid w:val="00BE7975"/>
    <w:rsid w:val="00BF08A9"/>
    <w:rsid w:val="00C04504"/>
    <w:rsid w:val="00C53164"/>
    <w:rsid w:val="00C641BB"/>
    <w:rsid w:val="00C74F94"/>
    <w:rsid w:val="00C80433"/>
    <w:rsid w:val="00CA11F8"/>
    <w:rsid w:val="00CA270B"/>
    <w:rsid w:val="00CB7B3D"/>
    <w:rsid w:val="00CC04C1"/>
    <w:rsid w:val="00CD4778"/>
    <w:rsid w:val="00CF4812"/>
    <w:rsid w:val="00D11E4A"/>
    <w:rsid w:val="00D15FC6"/>
    <w:rsid w:val="00D2232D"/>
    <w:rsid w:val="00D249E3"/>
    <w:rsid w:val="00D2526A"/>
    <w:rsid w:val="00D5186E"/>
    <w:rsid w:val="00D54F90"/>
    <w:rsid w:val="00D7231A"/>
    <w:rsid w:val="00D74D33"/>
    <w:rsid w:val="00D75B33"/>
    <w:rsid w:val="00D81F18"/>
    <w:rsid w:val="00D871A4"/>
    <w:rsid w:val="00DA1CA9"/>
    <w:rsid w:val="00DB5166"/>
    <w:rsid w:val="00DE21D5"/>
    <w:rsid w:val="00E2635B"/>
    <w:rsid w:val="00E54682"/>
    <w:rsid w:val="00E628CB"/>
    <w:rsid w:val="00E638A8"/>
    <w:rsid w:val="00E8696B"/>
    <w:rsid w:val="00EA4385"/>
    <w:rsid w:val="00ED1A85"/>
    <w:rsid w:val="00F21931"/>
    <w:rsid w:val="00F269D7"/>
    <w:rsid w:val="00F50142"/>
    <w:rsid w:val="00F76E9B"/>
    <w:rsid w:val="00F773DB"/>
    <w:rsid w:val="00F83D56"/>
    <w:rsid w:val="00F97035"/>
    <w:rsid w:val="00FA2DF9"/>
    <w:rsid w:val="00FA650E"/>
    <w:rsid w:val="00FE117C"/>
    <w:rsid w:val="00FF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C3139"/>
  <w15:docId w15:val="{31CCED79-C2E8-4FBB-9594-F3052AEC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Titre1">
    <w:name w:val="heading 1"/>
    <w:basedOn w:val="Normal"/>
    <w:next w:val="Normal"/>
    <w:link w:val="Titre1Car"/>
    <w:uiPriority w:val="9"/>
    <w:qFormat/>
    <w:pPr>
      <w:keepNext/>
      <w:keepLines/>
      <w:numPr>
        <w:numId w:val="12"/>
      </w:numPr>
      <w:spacing w:after="0" w:line="480" w:lineRule="auto"/>
      <w:jc w:val="both"/>
      <w:outlineLvl w:val="0"/>
    </w:pPr>
    <w:rPr>
      <w:rFonts w:eastAsiaTheme="majorEastAsia" w:cstheme="majorBidi"/>
      <w:b/>
      <w:bCs/>
      <w:caps/>
      <w:color w:val="000000"/>
      <w:szCs w:val="28"/>
    </w:rPr>
  </w:style>
  <w:style w:type="paragraph" w:styleId="Titre2">
    <w:name w:val="heading 2"/>
    <w:basedOn w:val="Normal"/>
    <w:next w:val="Normal"/>
    <w:link w:val="Titre2Car"/>
    <w:uiPriority w:val="9"/>
    <w:unhideWhenUsed/>
    <w:qFormat/>
    <w:pPr>
      <w:keepLines/>
      <w:numPr>
        <w:ilvl w:val="1"/>
        <w:numId w:val="12"/>
      </w:numPr>
      <w:spacing w:after="0" w:line="480" w:lineRule="auto"/>
      <w:jc w:val="both"/>
      <w:outlineLvl w:val="1"/>
    </w:pPr>
    <w:rPr>
      <w:rFonts w:eastAsiaTheme="majorEastAsia" w:cstheme="majorBidi"/>
      <w:b/>
      <w:bCs/>
      <w:color w:val="000000"/>
      <w:szCs w:val="26"/>
    </w:rPr>
  </w:style>
  <w:style w:type="paragraph" w:styleId="Titre3">
    <w:name w:val="heading 3"/>
    <w:basedOn w:val="Normal"/>
    <w:next w:val="Normal"/>
    <w:link w:val="Titre3Car"/>
    <w:uiPriority w:val="9"/>
    <w:unhideWhenUsed/>
    <w:qFormat/>
    <w:pPr>
      <w:numPr>
        <w:ilvl w:val="2"/>
        <w:numId w:val="12"/>
      </w:numPr>
      <w:spacing w:after="0" w:line="480" w:lineRule="auto"/>
      <w:jc w:val="both"/>
      <w:outlineLvl w:val="2"/>
    </w:pPr>
    <w:rPr>
      <w:rFonts w:eastAsiaTheme="majorEastAsia" w:cstheme="majorBidi"/>
      <w:bCs/>
      <w:color w:val="000000"/>
    </w:rPr>
  </w:style>
  <w:style w:type="paragraph" w:styleId="Titre4">
    <w:name w:val="heading 4"/>
    <w:basedOn w:val="Normal"/>
    <w:next w:val="Normal"/>
    <w:link w:val="Titre4Car"/>
    <w:uiPriority w:val="9"/>
    <w:semiHidden/>
    <w:unhideWhenUsed/>
    <w:qFormat/>
    <w:pPr>
      <w:numPr>
        <w:ilvl w:val="3"/>
        <w:numId w:val="12"/>
      </w:numPr>
      <w:spacing w:after="0" w:line="480" w:lineRule="auto"/>
      <w:jc w:val="both"/>
      <w:outlineLvl w:val="3"/>
    </w:pPr>
    <w:rPr>
      <w:rFonts w:eastAsiaTheme="majorEastAsia" w:cstheme="majorBidi"/>
      <w:bCs/>
      <w:iCs/>
      <w:color w:val="000000"/>
    </w:rPr>
  </w:style>
  <w:style w:type="paragraph" w:styleId="Titre5">
    <w:name w:val="heading 5"/>
    <w:basedOn w:val="Normal"/>
    <w:next w:val="Normal"/>
    <w:link w:val="Titre5Car"/>
    <w:uiPriority w:val="9"/>
    <w:unhideWhenUsed/>
    <w:qFormat/>
    <w:pPr>
      <w:numPr>
        <w:ilvl w:val="4"/>
        <w:numId w:val="12"/>
      </w:numPr>
      <w:spacing w:after="0" w:line="480" w:lineRule="auto"/>
      <w:jc w:val="both"/>
      <w:outlineLvl w:val="4"/>
    </w:pPr>
    <w:rPr>
      <w:rFonts w:eastAsiaTheme="majorEastAsia" w:cstheme="majorBidi"/>
      <w:color w:val="000000"/>
    </w:rPr>
  </w:style>
  <w:style w:type="paragraph" w:styleId="Titre6">
    <w:name w:val="heading 6"/>
    <w:basedOn w:val="Normal"/>
    <w:next w:val="Normal"/>
    <w:link w:val="Titre6Car"/>
    <w:uiPriority w:val="9"/>
    <w:semiHidden/>
    <w:unhideWhenUsed/>
    <w:qFormat/>
    <w:pPr>
      <w:numPr>
        <w:ilvl w:val="5"/>
        <w:numId w:val="12"/>
      </w:numPr>
      <w:spacing w:after="0" w:line="480" w:lineRule="auto"/>
      <w:jc w:val="both"/>
      <w:outlineLvl w:val="5"/>
    </w:pPr>
    <w:rPr>
      <w:rFonts w:eastAsiaTheme="majorEastAsia" w:cstheme="majorBidi"/>
      <w:iCs/>
      <w:color w:val="000000"/>
    </w:rPr>
  </w:style>
  <w:style w:type="paragraph" w:styleId="Titre7">
    <w:name w:val="heading 7"/>
    <w:basedOn w:val="Normal"/>
    <w:next w:val="Normal"/>
    <w:link w:val="Titre7Car"/>
    <w:uiPriority w:val="9"/>
    <w:semiHidden/>
    <w:unhideWhenUsed/>
    <w:qFormat/>
    <w:pPr>
      <w:numPr>
        <w:ilvl w:val="6"/>
        <w:numId w:val="12"/>
      </w:numPr>
      <w:spacing w:after="0" w:line="480" w:lineRule="auto"/>
      <w:jc w:val="both"/>
      <w:outlineLvl w:val="6"/>
    </w:pPr>
    <w:rPr>
      <w:rFonts w:eastAsiaTheme="majorEastAsia" w:cstheme="majorBidi"/>
      <w:iCs/>
      <w:color w:val="000000"/>
    </w:rPr>
  </w:style>
  <w:style w:type="paragraph" w:styleId="Titre8">
    <w:name w:val="heading 8"/>
    <w:basedOn w:val="Normal"/>
    <w:next w:val="Normal"/>
    <w:link w:val="Titre8Car"/>
    <w:uiPriority w:val="9"/>
    <w:semiHidden/>
    <w:unhideWhenUsed/>
    <w:qFormat/>
    <w:pPr>
      <w:numPr>
        <w:ilvl w:val="7"/>
        <w:numId w:val="12"/>
      </w:numPr>
      <w:spacing w:after="0" w:line="480" w:lineRule="auto"/>
      <w:jc w:val="both"/>
      <w:outlineLvl w:val="7"/>
    </w:pPr>
    <w:rPr>
      <w:rFonts w:eastAsiaTheme="majorEastAsia" w:cstheme="majorBidi"/>
      <w:color w:val="000000"/>
      <w:szCs w:val="20"/>
    </w:rPr>
  </w:style>
  <w:style w:type="paragraph" w:styleId="Titre9">
    <w:name w:val="heading 9"/>
    <w:basedOn w:val="Normal"/>
    <w:next w:val="Normal"/>
    <w:link w:val="Titre9Car"/>
    <w:uiPriority w:val="9"/>
    <w:semiHidden/>
    <w:unhideWhenUsed/>
    <w:qFormat/>
    <w:pPr>
      <w:numPr>
        <w:ilvl w:val="8"/>
        <w:numId w:val="12"/>
      </w:numPr>
      <w:spacing w:after="0" w:line="480" w:lineRule="auto"/>
      <w:jc w:val="both"/>
      <w:outlineLvl w:val="8"/>
    </w:pPr>
    <w:rPr>
      <w:rFonts w:eastAsiaTheme="majorEastAsia" w:cstheme="majorBidi"/>
      <w:iCs/>
      <w:color w:val="00000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Bibliographie">
    <w:name w:val="Bibliography"/>
    <w:basedOn w:val="Normal"/>
    <w:next w:val="Normal"/>
    <w:uiPriority w:val="37"/>
    <w:semiHidden/>
    <w:unhideWhenUsed/>
  </w:style>
  <w:style w:type="paragraph" w:styleId="Normalcentr">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style>
  <w:style w:type="paragraph" w:styleId="Corpsdetexte3">
    <w:name w:val="Body Text 3"/>
    <w:basedOn w:val="Normal"/>
    <w:link w:val="Corpsdetexte3Car"/>
    <w:uiPriority w:val="99"/>
    <w:semiHidden/>
    <w:unhideWhenUsed/>
    <w:pPr>
      <w:spacing w:after="120"/>
    </w:pPr>
    <w:rPr>
      <w:sz w:val="16"/>
      <w:szCs w:val="16"/>
    </w:rPr>
  </w:style>
  <w:style w:type="character" w:customStyle="1" w:styleId="Corpsdetexte3Car">
    <w:name w:val="Corps de texte 3 Car"/>
    <w:basedOn w:val="Policepardfaut"/>
    <w:link w:val="Corpsdetexte3"/>
    <w:uiPriority w:val="99"/>
    <w:semiHidden/>
    <w:rPr>
      <w:sz w:val="16"/>
      <w:szCs w:val="16"/>
    </w:rPr>
  </w:style>
  <w:style w:type="paragraph" w:styleId="Retrait1religne">
    <w:name w:val="Body Text First Indent"/>
    <w:basedOn w:val="Corpsdetexte"/>
    <w:link w:val="Retrait1religneCar"/>
    <w:uiPriority w:val="99"/>
    <w:semiHidden/>
    <w:unhideWhenUsed/>
    <w:pPr>
      <w:spacing w:after="200"/>
      <w:ind w:firstLine="360"/>
    </w:pPr>
  </w:style>
  <w:style w:type="character" w:customStyle="1" w:styleId="Retrait1religneCar">
    <w:name w:val="Retrait 1re ligne Car"/>
    <w:basedOn w:val="CorpsdetexteCar"/>
    <w:link w:val="Retrait1religne"/>
    <w:uiPriority w:val="99"/>
    <w:semiHidden/>
  </w:style>
  <w:style w:type="paragraph" w:styleId="Retraitcorpsdetexte">
    <w:name w:val="Body Text Indent"/>
    <w:basedOn w:val="Normal"/>
    <w:link w:val="RetraitcorpsdetexteCar"/>
    <w:uiPriority w:val="99"/>
    <w:semiHidden/>
    <w:unhideWhenUsed/>
    <w:pPr>
      <w:spacing w:after="120"/>
      <w:ind w:left="360"/>
    </w:pPr>
  </w:style>
  <w:style w:type="character" w:customStyle="1" w:styleId="RetraitcorpsdetexteCar">
    <w:name w:val="Retrait corps de texte Car"/>
    <w:basedOn w:val="Policepardfaut"/>
    <w:link w:val="Retraitcorpsdetexte"/>
    <w:uiPriority w:val="99"/>
    <w:semiHidden/>
  </w:style>
  <w:style w:type="paragraph" w:styleId="Retraitcorpset1relig">
    <w:name w:val="Body Text First Indent 2"/>
    <w:basedOn w:val="Retraitcorpsdetexte"/>
    <w:link w:val="Retraitcorpset1religCar"/>
    <w:uiPriority w:val="99"/>
    <w:semiHidden/>
    <w:unhideWhenUsed/>
    <w:pPr>
      <w:spacing w:after="200"/>
      <w:ind w:firstLine="360"/>
    </w:pPr>
  </w:style>
  <w:style w:type="character" w:customStyle="1" w:styleId="Retraitcorpset1religCar">
    <w:name w:val="Retrait corps et 1re lig. Car"/>
    <w:basedOn w:val="RetraitcorpsdetexteCar"/>
    <w:link w:val="Retraitcorpset1relig"/>
    <w:uiPriority w:val="99"/>
    <w:semiHidden/>
  </w:style>
  <w:style w:type="paragraph" w:styleId="Retraitcorpsdetexte2">
    <w:name w:val="Body Text Indent 2"/>
    <w:basedOn w:val="Normal"/>
    <w:link w:val="Retraitcorpsdetexte2Car"/>
    <w:uiPriority w:val="99"/>
    <w:semiHidden/>
    <w:unhideWhenUsed/>
    <w:pPr>
      <w:spacing w:after="120" w:line="480" w:lineRule="auto"/>
      <w:ind w:left="360"/>
    </w:pPr>
  </w:style>
  <w:style w:type="character" w:customStyle="1" w:styleId="Retraitcorpsdetexte2Car">
    <w:name w:val="Retrait corps de texte 2 Car"/>
    <w:basedOn w:val="Policepardfaut"/>
    <w:link w:val="Retraitcorpsdetexte2"/>
    <w:uiPriority w:val="99"/>
    <w:semiHidden/>
  </w:style>
  <w:style w:type="paragraph" w:styleId="Retraitcorpsdetexte3">
    <w:name w:val="Body Text Indent 3"/>
    <w:basedOn w:val="Normal"/>
    <w:link w:val="Retraitcorpsdetexte3Car"/>
    <w:uiPriority w:val="99"/>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Pr>
      <w:sz w:val="16"/>
      <w:szCs w:val="16"/>
    </w:rPr>
  </w:style>
  <w:style w:type="character" w:styleId="Titredulivre">
    <w:name w:val="Book Title"/>
    <w:basedOn w:val="Policepardfaut"/>
    <w:uiPriority w:val="33"/>
    <w:qFormat/>
    <w:rPr>
      <w:b/>
      <w:bCs/>
      <w:smallCaps/>
      <w:spacing w:val="5"/>
    </w:rPr>
  </w:style>
  <w:style w:type="paragraph" w:styleId="Lgende">
    <w:name w:val="caption"/>
    <w:basedOn w:val="Normal"/>
    <w:next w:val="Normal"/>
    <w:uiPriority w:val="35"/>
    <w:semiHidden/>
    <w:unhideWhenUsed/>
    <w:qFormat/>
    <w:pPr>
      <w:spacing w:line="240" w:lineRule="auto"/>
    </w:pPr>
    <w:rPr>
      <w:b/>
      <w:bCs/>
      <w:color w:val="4F81BD" w:themeColor="accent1"/>
      <w:sz w:val="18"/>
      <w:szCs w:val="18"/>
    </w:rPr>
  </w:style>
  <w:style w:type="paragraph" w:styleId="Formuledepolitesse">
    <w:name w:val="Closing"/>
    <w:basedOn w:val="Normal"/>
    <w:link w:val="FormuledepolitesseCar"/>
    <w:uiPriority w:val="99"/>
    <w:semiHidden/>
    <w:unhideWhenUsed/>
    <w:pPr>
      <w:spacing w:after="0" w:line="240" w:lineRule="auto"/>
      <w:ind w:left="4320"/>
    </w:pPr>
  </w:style>
  <w:style w:type="character" w:customStyle="1" w:styleId="FormuledepolitesseCar">
    <w:name w:val="Formule de politesse Car"/>
    <w:basedOn w:val="Policepardfaut"/>
    <w:link w:val="Formuledepolitesse"/>
    <w:uiPriority w:val="99"/>
    <w:semiHidden/>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Date">
    <w:name w:val="Date"/>
    <w:basedOn w:val="Normal"/>
    <w:next w:val="Normal"/>
    <w:link w:val="DateCar"/>
    <w:uiPriority w:val="99"/>
    <w:semiHidden/>
    <w:unhideWhenUsed/>
  </w:style>
  <w:style w:type="character" w:customStyle="1" w:styleId="DateCar">
    <w:name w:val="Date Car"/>
    <w:basedOn w:val="Policepardfaut"/>
    <w:link w:val="Date"/>
    <w:uiPriority w:val="99"/>
    <w:semiHidden/>
  </w:style>
  <w:style w:type="paragraph" w:styleId="Explorateurdedocuments">
    <w:name w:val="Document Map"/>
    <w:basedOn w:val="Normal"/>
    <w:link w:val="ExplorateurdedocumentsCar"/>
    <w:uiPriority w:val="99"/>
    <w:semiHidden/>
    <w:unhideWhenUse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rPr>
  </w:style>
  <w:style w:type="paragraph" w:styleId="Signaturelectronique">
    <w:name w:val="E-mail Signature"/>
    <w:basedOn w:val="Normal"/>
    <w:link w:val="SignaturelectroniqueCar"/>
    <w:uiPriority w:val="99"/>
    <w:semiHidden/>
    <w:unhideWhenUsed/>
    <w:pPr>
      <w:spacing w:after="0" w:line="240" w:lineRule="auto"/>
    </w:pPr>
  </w:style>
  <w:style w:type="character" w:customStyle="1" w:styleId="SignaturelectroniqueCar">
    <w:name w:val="Signature électronique Car"/>
    <w:basedOn w:val="Policepardfaut"/>
    <w:link w:val="Signaturelectronique"/>
    <w:uiPriority w:val="99"/>
    <w:semiHidden/>
  </w:style>
  <w:style w:type="character" w:styleId="Accentuation">
    <w:name w:val="Emphasis"/>
    <w:basedOn w:val="Policepardfaut"/>
    <w:uiPriority w:val="20"/>
    <w:qFormat/>
    <w:rPr>
      <w:i/>
      <w:iCs/>
    </w:rPr>
  </w:style>
  <w:style w:type="character" w:styleId="Appeldenotedefin">
    <w:name w:val="end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paragraph" w:styleId="Adressedestinataire">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Pr>
      <w:color w:val="800080" w:themeColor="followedHyperlink"/>
      <w:u w:val="single"/>
    </w:rPr>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character" w:styleId="Appelnotedebasdep">
    <w:name w:val="footnote reference"/>
    <w:basedOn w:val="Policepardfaut"/>
    <w:uiPriority w:val="99"/>
    <w:semiHidden/>
    <w:unhideWhenUsed/>
    <w:rPr>
      <w:vertAlign w:val="superscript"/>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character" w:customStyle="1" w:styleId="Titre1Car">
    <w:name w:val="Titre 1 Car"/>
    <w:basedOn w:val="Policepardfaut"/>
    <w:link w:val="Titre1"/>
    <w:uiPriority w:val="9"/>
    <w:rPr>
      <w:rFonts w:ascii="Calibri" w:eastAsiaTheme="majorEastAsia" w:hAnsi="Calibri" w:cstheme="majorBidi"/>
      <w:b/>
      <w:bCs/>
      <w:caps/>
      <w:color w:val="000000"/>
      <w:szCs w:val="28"/>
    </w:rPr>
  </w:style>
  <w:style w:type="character" w:customStyle="1" w:styleId="Titre2Car">
    <w:name w:val="Titre 2 Car"/>
    <w:basedOn w:val="Policepardfaut"/>
    <w:link w:val="Titre2"/>
    <w:uiPriority w:val="9"/>
    <w:rPr>
      <w:rFonts w:ascii="Calibri" w:eastAsiaTheme="majorEastAsia" w:hAnsi="Calibri" w:cstheme="majorBidi"/>
      <w:b/>
      <w:bCs/>
      <w:color w:val="000000"/>
      <w:szCs w:val="26"/>
    </w:rPr>
  </w:style>
  <w:style w:type="character" w:customStyle="1" w:styleId="Titre3Car">
    <w:name w:val="Titre 3 Car"/>
    <w:basedOn w:val="Policepardfaut"/>
    <w:link w:val="Titre3"/>
    <w:uiPriority w:val="9"/>
    <w:rPr>
      <w:rFonts w:ascii="Calibri" w:eastAsiaTheme="majorEastAsia" w:hAnsi="Calibri" w:cstheme="majorBidi"/>
      <w:bCs/>
      <w:color w:val="000000"/>
    </w:rPr>
  </w:style>
  <w:style w:type="character" w:customStyle="1" w:styleId="Titre4Car">
    <w:name w:val="Titre 4 Car"/>
    <w:basedOn w:val="Policepardfaut"/>
    <w:link w:val="Titre4"/>
    <w:uiPriority w:val="9"/>
    <w:semiHidden/>
    <w:rPr>
      <w:rFonts w:ascii="Calibri" w:eastAsiaTheme="majorEastAsia" w:hAnsi="Calibri" w:cstheme="majorBidi"/>
      <w:bCs/>
      <w:iCs/>
      <w:color w:val="000000"/>
    </w:rPr>
  </w:style>
  <w:style w:type="character" w:customStyle="1" w:styleId="Titre5Car">
    <w:name w:val="Titre 5 Car"/>
    <w:basedOn w:val="Policepardfaut"/>
    <w:link w:val="Titre5"/>
    <w:uiPriority w:val="9"/>
    <w:rPr>
      <w:rFonts w:ascii="Calibri" w:eastAsiaTheme="majorEastAsia" w:hAnsi="Calibri" w:cstheme="majorBidi"/>
      <w:color w:val="000000"/>
    </w:rPr>
  </w:style>
  <w:style w:type="character" w:customStyle="1" w:styleId="Titre6Car">
    <w:name w:val="Titre 6 Car"/>
    <w:basedOn w:val="Policepardfaut"/>
    <w:link w:val="Titre6"/>
    <w:uiPriority w:val="9"/>
    <w:semiHidden/>
    <w:rPr>
      <w:rFonts w:ascii="Calibri" w:eastAsiaTheme="majorEastAsia" w:hAnsi="Calibri" w:cstheme="majorBidi"/>
      <w:iCs/>
      <w:color w:val="000000"/>
    </w:rPr>
  </w:style>
  <w:style w:type="character" w:customStyle="1" w:styleId="Titre7Car">
    <w:name w:val="Titre 7 Car"/>
    <w:basedOn w:val="Policepardfaut"/>
    <w:link w:val="Titre7"/>
    <w:uiPriority w:val="9"/>
    <w:semiHidden/>
    <w:rPr>
      <w:rFonts w:ascii="Calibri" w:eastAsiaTheme="majorEastAsia" w:hAnsi="Calibri" w:cstheme="majorBidi"/>
      <w:iCs/>
      <w:color w:val="000000"/>
    </w:rPr>
  </w:style>
  <w:style w:type="character" w:customStyle="1" w:styleId="Titre8Car">
    <w:name w:val="Titre 8 Car"/>
    <w:basedOn w:val="Policepardfaut"/>
    <w:link w:val="Titre8"/>
    <w:uiPriority w:val="9"/>
    <w:semiHidden/>
    <w:rPr>
      <w:rFonts w:ascii="Calibri" w:eastAsiaTheme="majorEastAsia" w:hAnsi="Calibri" w:cstheme="majorBidi"/>
      <w:color w:val="000000"/>
      <w:szCs w:val="20"/>
    </w:rPr>
  </w:style>
  <w:style w:type="character" w:customStyle="1" w:styleId="Titre9Car">
    <w:name w:val="Titre 9 Car"/>
    <w:basedOn w:val="Policepardfaut"/>
    <w:link w:val="Titre9"/>
    <w:uiPriority w:val="9"/>
    <w:semiHidden/>
    <w:rPr>
      <w:rFonts w:ascii="Calibri" w:eastAsiaTheme="majorEastAsia" w:hAnsi="Calibri" w:cstheme="majorBidi"/>
      <w:iCs/>
      <w:color w:val="000000"/>
      <w:szCs w:val="20"/>
    </w:rPr>
  </w:style>
  <w:style w:type="character" w:styleId="AcronymeHTML">
    <w:name w:val="HTML Acronym"/>
    <w:basedOn w:val="Policepardfaut"/>
    <w:uiPriority w:val="99"/>
    <w:semiHidden/>
    <w:unhideWhenUsed/>
  </w:style>
  <w:style w:type="paragraph" w:styleId="AdresseHTML">
    <w:name w:val="HTML Address"/>
    <w:basedOn w:val="Normal"/>
    <w:link w:val="AdresseHTMLCar"/>
    <w:uiPriority w:val="99"/>
    <w:semiHidden/>
    <w:unhideWhenUsed/>
    <w:pPr>
      <w:spacing w:after="0" w:line="240" w:lineRule="auto"/>
    </w:pPr>
    <w:rPr>
      <w:i/>
      <w:iCs/>
    </w:rPr>
  </w:style>
  <w:style w:type="character" w:customStyle="1" w:styleId="AdresseHTMLCar">
    <w:name w:val="Adresse HTML Car"/>
    <w:basedOn w:val="Policepardfaut"/>
    <w:link w:val="AdresseHTML"/>
    <w:uiPriority w:val="99"/>
    <w:semiHidden/>
    <w:rPr>
      <w:i/>
      <w:iCs/>
    </w:rPr>
  </w:style>
  <w:style w:type="character" w:styleId="CitationHTML">
    <w:name w:val="HTML Cite"/>
    <w:basedOn w:val="Policepardfaut"/>
    <w:uiPriority w:val="99"/>
    <w:semiHidden/>
    <w:unhideWhenUsed/>
    <w:rPr>
      <w:i/>
      <w:iCs/>
    </w:rPr>
  </w:style>
  <w:style w:type="character" w:styleId="CodeHTML">
    <w:name w:val="HTML Code"/>
    <w:basedOn w:val="Policepardfaut"/>
    <w:uiPriority w:val="99"/>
    <w:semiHidden/>
    <w:unhideWhenUsed/>
    <w:rPr>
      <w:rFonts w:ascii="Consolas" w:hAnsi="Consolas" w:cs="Consolas"/>
      <w:sz w:val="20"/>
      <w:szCs w:val="20"/>
    </w:rPr>
  </w:style>
  <w:style w:type="character" w:styleId="DfinitionHTML">
    <w:name w:val="HTML Definition"/>
    <w:basedOn w:val="Policepardfaut"/>
    <w:uiPriority w:val="99"/>
    <w:semiHidden/>
    <w:unhideWhenUsed/>
    <w:rPr>
      <w:i/>
      <w:iCs/>
    </w:rPr>
  </w:style>
  <w:style w:type="character" w:styleId="ClavierHTML">
    <w:name w:val="HTML Keyboard"/>
    <w:basedOn w:val="Policepardfaut"/>
    <w:uiPriority w:val="99"/>
    <w:semiHidden/>
    <w:unhideWhenUsed/>
    <w:rPr>
      <w:rFonts w:ascii="Consolas" w:hAnsi="Consolas" w:cs="Consolas"/>
      <w:sz w:val="20"/>
      <w:szCs w:val="20"/>
    </w:rPr>
  </w:style>
  <w:style w:type="paragraph" w:styleId="PrformatHTML">
    <w:name w:val="HTML Preformatted"/>
    <w:basedOn w:val="Normal"/>
    <w:link w:val="PrformatHTMLCar"/>
    <w:uiPriority w:val="99"/>
    <w:semiHidden/>
    <w:unhideWhenUsed/>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Pr>
      <w:rFonts w:ascii="Consolas" w:hAnsi="Consolas" w:cs="Consolas"/>
      <w:sz w:val="20"/>
      <w:szCs w:val="20"/>
    </w:rPr>
  </w:style>
  <w:style w:type="character" w:styleId="ExempleHTML">
    <w:name w:val="HTML Sample"/>
    <w:basedOn w:val="Policepardfaut"/>
    <w:uiPriority w:val="99"/>
    <w:semiHidden/>
    <w:unhideWhenUsed/>
    <w:rPr>
      <w:rFonts w:ascii="Consolas" w:hAnsi="Consolas" w:cs="Consolas"/>
      <w:sz w:val="24"/>
      <w:szCs w:val="24"/>
    </w:rPr>
  </w:style>
  <w:style w:type="character" w:styleId="MachinecrireHTML">
    <w:name w:val="HTML Typewriter"/>
    <w:basedOn w:val="Policepardfaut"/>
    <w:uiPriority w:val="99"/>
    <w:semiHidden/>
    <w:unhideWhenUsed/>
    <w:rPr>
      <w:rFonts w:ascii="Consolas" w:hAnsi="Consolas" w:cs="Consolas"/>
      <w:sz w:val="20"/>
      <w:szCs w:val="20"/>
    </w:rPr>
  </w:style>
  <w:style w:type="character" w:styleId="VariableHTML">
    <w:name w:val="HTML Variable"/>
    <w:basedOn w:val="Policepardfaut"/>
    <w:uiPriority w:val="99"/>
    <w:semiHidden/>
    <w:unhideWhenUsed/>
    <w:rPr>
      <w:i/>
      <w:iCs/>
    </w:rPr>
  </w:style>
  <w:style w:type="character" w:styleId="Lienhypertexte">
    <w:name w:val="Hyperlink"/>
    <w:basedOn w:val="Policepardfaut"/>
    <w:uiPriority w:val="99"/>
    <w:unhideWhenUsed/>
    <w:rPr>
      <w:color w:val="0000FF"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Titreindex">
    <w:name w:val="index heading"/>
    <w:basedOn w:val="Normal"/>
    <w:next w:val="Index1"/>
    <w:uiPriority w:val="99"/>
    <w:semiHidden/>
    <w:unhideWhenUsed/>
    <w:rPr>
      <w:rFonts w:asciiTheme="majorHAnsi" w:eastAsiaTheme="majorEastAsia" w:hAnsiTheme="majorHAnsi" w:cstheme="majorBidi"/>
      <w:b/>
      <w:bCs/>
    </w:rPr>
  </w:style>
  <w:style w:type="character" w:styleId="Emphaseintense">
    <w:name w:val="Intense Emphasis"/>
    <w:basedOn w:val="Policepardfaut"/>
    <w:uiPriority w:val="21"/>
    <w:qFormat/>
    <w:rPr>
      <w:b/>
      <w:bCs/>
      <w:i/>
      <w:iCs/>
      <w:color w:val="4F81BD" w:themeColor="accen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intense">
    <w:name w:val="Intense Reference"/>
    <w:basedOn w:val="Policepardfaut"/>
    <w:uiPriority w:val="32"/>
    <w:qFormat/>
    <w:rPr>
      <w:b/>
      <w:bCs/>
      <w:smallCaps/>
      <w:color w:val="C0504D" w:themeColor="accent2"/>
      <w:spacing w:val="5"/>
      <w:u w:val="single"/>
    </w:rPr>
  </w:style>
  <w:style w:type="character" w:styleId="Numrodeligne">
    <w:name w:val="line number"/>
    <w:basedOn w:val="Policepardfaut"/>
    <w:uiPriority w:val="99"/>
    <w:semiHidden/>
    <w:unhideWhenUsed/>
  </w:style>
  <w:style w:type="paragraph" w:styleId="Textedemacro">
    <w:name w:val="macro"/>
    <w:link w:val="Textede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Pr>
      <w:rFonts w:ascii="Consolas" w:hAnsi="Consolas" w:cs="Consolas"/>
      <w:sz w:val="20"/>
      <w:szCs w:val="20"/>
    </w:rPr>
  </w:style>
  <w:style w:type="paragraph" w:styleId="En-ttedemessage">
    <w:name w:val="Message Header"/>
    <w:basedOn w:val="Normal"/>
    <w:link w:val="En-ttedemessag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Pr>
      <w:rFonts w:asciiTheme="majorHAnsi" w:eastAsiaTheme="majorEastAsia" w:hAnsiTheme="majorHAnsi" w:cstheme="majorBidi"/>
      <w:sz w:val="24"/>
      <w:szCs w:val="24"/>
      <w:shd w:val="pct20" w:color="auto" w:fill="auto"/>
    </w:rPr>
  </w:style>
  <w:style w:type="paragraph" w:styleId="Sansinterligne">
    <w:name w:val="No Spacing"/>
    <w:uiPriority w:val="1"/>
    <w:qFormat/>
    <w:pPr>
      <w:spacing w:after="0"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Retraitnormal">
    <w:name w:val="Normal Indent"/>
    <w:basedOn w:val="Normal"/>
    <w:uiPriority w:val="99"/>
    <w:semiHidden/>
    <w:unhideWhenUsed/>
    <w:pPr>
      <w:ind w:left="720"/>
    </w:pPr>
  </w:style>
  <w:style w:type="paragraph" w:styleId="Titredenote">
    <w:name w:val="Note Heading"/>
    <w:basedOn w:val="Normal"/>
    <w:next w:val="Normal"/>
    <w:link w:val="TitredenoteCar"/>
    <w:uiPriority w:val="99"/>
    <w:semiHidden/>
    <w:unhideWhenUsed/>
    <w:pPr>
      <w:spacing w:after="0" w:line="240" w:lineRule="auto"/>
    </w:pPr>
  </w:style>
  <w:style w:type="character" w:customStyle="1" w:styleId="TitredenoteCar">
    <w:name w:val="Titre de note Car"/>
    <w:basedOn w:val="Policepardfaut"/>
    <w:link w:val="Titredenote"/>
    <w:uiPriority w:val="99"/>
    <w:semiHidden/>
  </w:style>
  <w:style w:type="character" w:styleId="Numrodepage">
    <w:name w:val="page number"/>
    <w:basedOn w:val="Policepardfaut"/>
    <w:uiPriority w:val="99"/>
    <w:semiHidden/>
    <w:unhideWhenUsed/>
  </w:style>
  <w:style w:type="character" w:styleId="Textedelespacerserv">
    <w:name w:val="Placeholder Text"/>
    <w:basedOn w:val="Policepardfaut"/>
    <w:uiPriority w:val="99"/>
    <w:semiHidden/>
    <w:rPr>
      <w:color w:val="808080"/>
    </w:rPr>
  </w:style>
  <w:style w:type="paragraph" w:styleId="Textebrut">
    <w:name w:val="Plain Text"/>
    <w:basedOn w:val="Normal"/>
    <w:link w:val="TextebrutCar"/>
    <w:uiPriority w:val="99"/>
    <w:semiHidden/>
    <w:unhideWhenUse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Pr>
      <w:rFonts w:ascii="Consolas" w:hAnsi="Consolas" w:cs="Consolas"/>
      <w:sz w:val="21"/>
      <w:szCs w:val="21"/>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Salutations">
    <w:name w:val="Salutation"/>
    <w:basedOn w:val="Normal"/>
    <w:next w:val="Normal"/>
    <w:link w:val="SalutationsCar"/>
    <w:uiPriority w:val="99"/>
    <w:semiHidden/>
    <w:unhideWhenUsed/>
  </w:style>
  <w:style w:type="character" w:customStyle="1" w:styleId="SalutationsCar">
    <w:name w:val="Salutations Car"/>
    <w:basedOn w:val="Policepardfaut"/>
    <w:link w:val="Salutations"/>
    <w:uiPriority w:val="99"/>
    <w:semiHidden/>
  </w:style>
  <w:style w:type="paragraph" w:styleId="Signature">
    <w:name w:val="Signature"/>
    <w:basedOn w:val="Normal"/>
    <w:link w:val="SignatureCar"/>
    <w:uiPriority w:val="99"/>
    <w:semiHidden/>
    <w:unhideWhenUsed/>
    <w:pPr>
      <w:spacing w:after="0" w:line="240" w:lineRule="auto"/>
      <w:ind w:left="4320"/>
    </w:pPr>
  </w:style>
  <w:style w:type="character" w:customStyle="1" w:styleId="SignatureCar">
    <w:name w:val="Signature Car"/>
    <w:basedOn w:val="Policepardfaut"/>
    <w:link w:val="Signature"/>
    <w:uiPriority w:val="99"/>
    <w:semiHidden/>
  </w:style>
  <w:style w:type="character" w:styleId="lev">
    <w:name w:val="Strong"/>
    <w:basedOn w:val="Policepardfaut"/>
    <w:uiPriority w:val="22"/>
    <w:qFormat/>
    <w:rPr>
      <w:b/>
      <w:bCs/>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Rfrenceple">
    <w:name w:val="Subtle Reference"/>
    <w:basedOn w:val="Policepardfaut"/>
    <w:uiPriority w:val="31"/>
    <w:qFormat/>
    <w:rPr>
      <w:smallCaps/>
      <w:color w:val="C0504D" w:themeColor="accent2"/>
      <w:u w:val="single"/>
    </w:rPr>
  </w:style>
  <w:style w:type="paragraph" w:styleId="Tabledesrfrencesjuridiques">
    <w:name w:val="table of authorities"/>
    <w:basedOn w:val="Normal"/>
    <w:next w:val="Normal"/>
    <w:uiPriority w:val="99"/>
    <w:semiHidden/>
    <w:unhideWhenUsed/>
    <w:pPr>
      <w:spacing w:after="0"/>
      <w:ind w:left="220" w:hanging="220"/>
    </w:pPr>
  </w:style>
  <w:style w:type="paragraph" w:styleId="Tabledesillustrations">
    <w:name w:val="table of figures"/>
    <w:basedOn w:val="Normal"/>
    <w:next w:val="Normal"/>
    <w:uiPriority w:val="99"/>
    <w:semiHidden/>
    <w:unhideWhenUsed/>
    <w:pPr>
      <w:spacing w:after="0"/>
    </w:p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TitreTR">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unhideWhenUsed/>
    <w:pPr>
      <w:spacing w:after="100"/>
    </w:pPr>
  </w:style>
  <w:style w:type="paragraph" w:styleId="TM2">
    <w:name w:val="toc 2"/>
    <w:basedOn w:val="Normal"/>
    <w:next w:val="Normal"/>
    <w:autoRedefine/>
    <w:uiPriority w:val="39"/>
    <w:unhideWhenUsed/>
    <w:pPr>
      <w:spacing w:after="100"/>
      <w:ind w:left="220"/>
    </w:pPr>
  </w:style>
  <w:style w:type="paragraph" w:styleId="TM3">
    <w:name w:val="toc 3"/>
    <w:basedOn w:val="Normal"/>
    <w:next w:val="Normal"/>
    <w:autoRedefine/>
    <w:uiPriority w:val="39"/>
    <w:unhideWhenUsed/>
    <w:pPr>
      <w:spacing w:after="100"/>
      <w:ind w:left="440"/>
    </w:pPr>
  </w:style>
  <w:style w:type="paragraph" w:styleId="TM4">
    <w:name w:val="toc 4"/>
    <w:basedOn w:val="Normal"/>
    <w:next w:val="Normal"/>
    <w:autoRedefine/>
    <w:uiPriority w:val="39"/>
    <w:semiHidden/>
    <w:unhideWhenUsed/>
    <w:pPr>
      <w:spacing w:after="100"/>
      <w:ind w:left="660"/>
    </w:pPr>
  </w:style>
  <w:style w:type="paragraph" w:styleId="TM5">
    <w:name w:val="toc 5"/>
    <w:basedOn w:val="Normal"/>
    <w:next w:val="Normal"/>
    <w:autoRedefine/>
    <w:uiPriority w:val="39"/>
    <w:semiHidden/>
    <w:unhideWhenUsed/>
    <w:pPr>
      <w:spacing w:after="100"/>
      <w:ind w:left="880"/>
    </w:pPr>
  </w:style>
  <w:style w:type="paragraph" w:styleId="TM6">
    <w:name w:val="toc 6"/>
    <w:basedOn w:val="Normal"/>
    <w:next w:val="Normal"/>
    <w:autoRedefine/>
    <w:uiPriority w:val="39"/>
    <w:semiHidden/>
    <w:unhideWhenUsed/>
    <w:pPr>
      <w:spacing w:after="100"/>
      <w:ind w:left="1100"/>
    </w:pPr>
  </w:style>
  <w:style w:type="paragraph" w:styleId="TM7">
    <w:name w:val="toc 7"/>
    <w:basedOn w:val="Normal"/>
    <w:next w:val="Normal"/>
    <w:autoRedefine/>
    <w:uiPriority w:val="39"/>
    <w:semiHidden/>
    <w:unhideWhenUsed/>
    <w:pPr>
      <w:spacing w:after="100"/>
      <w:ind w:left="1320"/>
    </w:pPr>
  </w:style>
  <w:style w:type="paragraph" w:styleId="TM8">
    <w:name w:val="toc 8"/>
    <w:basedOn w:val="Normal"/>
    <w:next w:val="Normal"/>
    <w:autoRedefine/>
    <w:uiPriority w:val="39"/>
    <w:semiHidden/>
    <w:unhideWhenUsed/>
    <w:pPr>
      <w:spacing w:after="100"/>
      <w:ind w:left="1540"/>
    </w:pPr>
  </w:style>
  <w:style w:type="paragraph" w:styleId="TM9">
    <w:name w:val="toc 9"/>
    <w:basedOn w:val="Normal"/>
    <w:next w:val="Normal"/>
    <w:autoRedefine/>
    <w:uiPriority w:val="39"/>
    <w:semiHidden/>
    <w:unhideWhenUsed/>
    <w:pPr>
      <w:spacing w:after="100"/>
      <w:ind w:left="1760"/>
    </w:pPr>
  </w:style>
  <w:style w:type="paragraph" w:styleId="En-ttedetabledesmatires">
    <w:name w:val="TOC Heading"/>
    <w:basedOn w:val="Normal"/>
    <w:next w:val="TM1"/>
    <w:uiPriority w:val="39"/>
    <w:unhideWhenUsed/>
    <w:qFormat/>
    <w:pPr>
      <w:spacing w:line="240" w:lineRule="auto"/>
      <w:jc w:val="center"/>
    </w:pPr>
    <w:rPr>
      <w:b/>
      <w:caps/>
    </w:rPr>
  </w:style>
  <w:style w:type="paragraph" w:styleId="Paragraphedeliste">
    <w:name w:val="List Paragraph"/>
    <w:basedOn w:val="Normal"/>
    <w:uiPriority w:val="34"/>
    <w:qFormat/>
    <w:pPr>
      <w:ind w:left="720"/>
      <w:contextualSpacing/>
    </w:pPr>
  </w:style>
  <w:style w:type="paragraph" w:styleId="Rvision">
    <w:name w:val="Revision"/>
    <w:hidden/>
    <w:uiPriority w:val="99"/>
    <w:semiHidden/>
    <w:pPr>
      <w:spacing w:after="0" w:line="240" w:lineRule="auto"/>
    </w:pPr>
    <w:rPr>
      <w:rFonts w:ascii="Calibri" w:hAnsi="Calibri"/>
    </w:rPr>
  </w:style>
  <w:style w:type="table" w:customStyle="1" w:styleId="TableGrid1">
    <w:name w:val="Table Grid1"/>
    <w:basedOn w:val="TableauNormal"/>
    <w:next w:val="Grilledutableau"/>
    <w:uiPriority w:val="39"/>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utableau">
    <w:name w:val="Table Grid"/>
    <w:basedOn w:val="Tableau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Page">
    <w:name w:val="TOC Page"/>
    <w:basedOn w:val="Normal"/>
    <w:pPr>
      <w:spacing w:after="240" w:line="240" w:lineRule="auto"/>
      <w:jc w:val="right"/>
    </w:pPr>
    <w:rPr>
      <w:rFonts w:eastAsia="Times New Roman" w:cs="Times New Roman"/>
      <w:b/>
      <w:szCs w:val="20"/>
    </w:rPr>
  </w:style>
  <w:style w:type="character" w:customStyle="1" w:styleId="Mentionnonrsolue1">
    <w:name w:val="Mention non résolue1"/>
    <w:basedOn w:val="Policepardfaut"/>
    <w:uiPriority w:val="99"/>
    <w:semiHidden/>
    <w:unhideWhenUsed/>
    <w:rsid w:val="003D3C9D"/>
    <w:rPr>
      <w:color w:val="605E5C"/>
      <w:shd w:val="clear" w:color="auto" w:fill="E1DFDD"/>
    </w:rPr>
  </w:style>
  <w:style w:type="character" w:customStyle="1" w:styleId="Mentionnonrsolue2">
    <w:name w:val="Mention non résolue2"/>
    <w:basedOn w:val="Policepardfaut"/>
    <w:uiPriority w:val="99"/>
    <w:semiHidden/>
    <w:unhideWhenUsed/>
    <w:rsid w:val="00A7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14123">
      <w:bodyDiv w:val="1"/>
      <w:marLeft w:val="0"/>
      <w:marRight w:val="0"/>
      <w:marTop w:val="0"/>
      <w:marBottom w:val="0"/>
      <w:divBdr>
        <w:top w:val="none" w:sz="0" w:space="0" w:color="auto"/>
        <w:left w:val="none" w:sz="0" w:space="0" w:color="auto"/>
        <w:bottom w:val="none" w:sz="0" w:space="0" w:color="auto"/>
        <w:right w:val="none" w:sz="0" w:space="0" w:color="auto"/>
      </w:divBdr>
    </w:div>
    <w:div w:id="716900049">
      <w:bodyDiv w:val="1"/>
      <w:marLeft w:val="0"/>
      <w:marRight w:val="0"/>
      <w:marTop w:val="0"/>
      <w:marBottom w:val="0"/>
      <w:divBdr>
        <w:top w:val="none" w:sz="0" w:space="0" w:color="auto"/>
        <w:left w:val="none" w:sz="0" w:space="0" w:color="auto"/>
        <w:bottom w:val="none" w:sz="0" w:space="0" w:color="auto"/>
        <w:right w:val="none" w:sz="0" w:space="0" w:color="auto"/>
      </w:divBdr>
    </w:div>
    <w:div w:id="1324965252">
      <w:bodyDiv w:val="1"/>
      <w:marLeft w:val="0"/>
      <w:marRight w:val="0"/>
      <w:marTop w:val="0"/>
      <w:marBottom w:val="0"/>
      <w:divBdr>
        <w:top w:val="none" w:sz="0" w:space="0" w:color="auto"/>
        <w:left w:val="none" w:sz="0" w:space="0" w:color="auto"/>
        <w:bottom w:val="none" w:sz="0" w:space="0" w:color="auto"/>
        <w:right w:val="none" w:sz="0" w:space="0" w:color="auto"/>
      </w:divBdr>
    </w:div>
    <w:div w:id="1374307767">
      <w:bodyDiv w:val="1"/>
      <w:marLeft w:val="0"/>
      <w:marRight w:val="0"/>
      <w:marTop w:val="0"/>
      <w:marBottom w:val="0"/>
      <w:divBdr>
        <w:top w:val="none" w:sz="0" w:space="0" w:color="auto"/>
        <w:left w:val="none" w:sz="0" w:space="0" w:color="auto"/>
        <w:bottom w:val="none" w:sz="0" w:space="0" w:color="auto"/>
        <w:right w:val="none" w:sz="0" w:space="0" w:color="auto"/>
      </w:divBdr>
    </w:div>
    <w:div w:id="1673022969">
      <w:bodyDiv w:val="1"/>
      <w:marLeft w:val="0"/>
      <w:marRight w:val="0"/>
      <w:marTop w:val="0"/>
      <w:marBottom w:val="0"/>
      <w:divBdr>
        <w:top w:val="none" w:sz="0" w:space="0" w:color="auto"/>
        <w:left w:val="none" w:sz="0" w:space="0" w:color="auto"/>
        <w:bottom w:val="none" w:sz="0" w:space="0" w:color="auto"/>
        <w:right w:val="none" w:sz="0" w:space="0" w:color="auto"/>
      </w:divBdr>
    </w:div>
    <w:div w:id="1677611994">
      <w:bodyDiv w:val="1"/>
      <w:marLeft w:val="0"/>
      <w:marRight w:val="0"/>
      <w:marTop w:val="0"/>
      <w:marBottom w:val="0"/>
      <w:divBdr>
        <w:top w:val="none" w:sz="0" w:space="0" w:color="auto"/>
        <w:left w:val="none" w:sz="0" w:space="0" w:color="auto"/>
        <w:bottom w:val="none" w:sz="0" w:space="0" w:color="auto"/>
        <w:right w:val="none" w:sz="0" w:space="0" w:color="auto"/>
      </w:divBdr>
      <w:divsChild>
        <w:div w:id="2110657266">
          <w:marLeft w:val="0"/>
          <w:marRight w:val="0"/>
          <w:marTop w:val="0"/>
          <w:marBottom w:val="0"/>
          <w:divBdr>
            <w:top w:val="none" w:sz="0" w:space="0" w:color="auto"/>
            <w:left w:val="none" w:sz="0" w:space="0" w:color="auto"/>
            <w:bottom w:val="none" w:sz="0" w:space="0" w:color="auto"/>
            <w:right w:val="none" w:sz="0" w:space="0" w:color="auto"/>
          </w:divBdr>
          <w:divsChild>
            <w:div w:id="1061247853">
              <w:marLeft w:val="0"/>
              <w:marRight w:val="0"/>
              <w:marTop w:val="0"/>
              <w:marBottom w:val="0"/>
              <w:divBdr>
                <w:top w:val="none" w:sz="0" w:space="0" w:color="auto"/>
                <w:left w:val="none" w:sz="0" w:space="0" w:color="auto"/>
                <w:bottom w:val="none" w:sz="0" w:space="0" w:color="auto"/>
                <w:right w:val="none" w:sz="0" w:space="0" w:color="auto"/>
              </w:divBdr>
              <w:divsChild>
                <w:div w:id="1209535981">
                  <w:marLeft w:val="0"/>
                  <w:marRight w:val="0"/>
                  <w:marTop w:val="0"/>
                  <w:marBottom w:val="0"/>
                  <w:divBdr>
                    <w:top w:val="none" w:sz="0" w:space="0" w:color="auto"/>
                    <w:left w:val="none" w:sz="0" w:space="0" w:color="auto"/>
                    <w:bottom w:val="none" w:sz="0" w:space="0" w:color="auto"/>
                    <w:right w:val="none" w:sz="0" w:space="0" w:color="auto"/>
                  </w:divBdr>
                  <w:divsChild>
                    <w:div w:id="150413716">
                      <w:marLeft w:val="-360"/>
                      <w:marRight w:val="-360"/>
                      <w:marTop w:val="0"/>
                      <w:marBottom w:val="0"/>
                      <w:divBdr>
                        <w:top w:val="none" w:sz="0" w:space="0" w:color="auto"/>
                        <w:left w:val="none" w:sz="0" w:space="0" w:color="auto"/>
                        <w:bottom w:val="none" w:sz="0" w:space="0" w:color="auto"/>
                        <w:right w:val="none" w:sz="0" w:space="0" w:color="auto"/>
                      </w:divBdr>
                      <w:divsChild>
                        <w:div w:id="2003895376">
                          <w:marLeft w:val="0"/>
                          <w:marRight w:val="0"/>
                          <w:marTop w:val="0"/>
                          <w:marBottom w:val="0"/>
                          <w:divBdr>
                            <w:top w:val="none" w:sz="0" w:space="0" w:color="auto"/>
                            <w:left w:val="none" w:sz="0" w:space="0" w:color="auto"/>
                            <w:bottom w:val="none" w:sz="0" w:space="0" w:color="auto"/>
                            <w:right w:val="none" w:sz="0" w:space="0" w:color="auto"/>
                          </w:divBdr>
                          <w:divsChild>
                            <w:div w:id="5773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3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rgpd.solidarites@groupe-sos.org"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souffleursdesens.org"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3A995BFA63D84D9E4CD2B8D604BE82" ma:contentTypeVersion="13" ma:contentTypeDescription="Crée un document." ma:contentTypeScope="" ma:versionID="03c6bec154a73d97de719cbfff56a44c">
  <xsd:schema xmlns:xsd="http://www.w3.org/2001/XMLSchema" xmlns:xs="http://www.w3.org/2001/XMLSchema" xmlns:p="http://schemas.microsoft.com/office/2006/metadata/properties" xmlns:ns3="f905cf35-e344-4dd4-8bbe-5d6e172ce916" xmlns:ns4="4eb9ca10-f31e-467d-b755-8b8b93ab1363" targetNamespace="http://schemas.microsoft.com/office/2006/metadata/properties" ma:root="true" ma:fieldsID="190ee569fbc8358dd0768ed0fde71776" ns3:_="" ns4:_="">
    <xsd:import namespace="f905cf35-e344-4dd4-8bbe-5d6e172ce916"/>
    <xsd:import namespace="4eb9ca10-f31e-467d-b755-8b8b93ab1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5cf35-e344-4dd4-8bbe-5d6e172ce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9ca10-f31e-467d-b755-8b8b93ab1363"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8859-F84F-418B-AA4B-A35EEE7A09AE}">
  <ds:schemaRefs>
    <ds:schemaRef ds:uri="http://schemas.microsoft.com/sharepoint/v3/contenttype/forms"/>
  </ds:schemaRefs>
</ds:datastoreItem>
</file>

<file path=customXml/itemProps2.xml><?xml version="1.0" encoding="utf-8"?>
<ds:datastoreItem xmlns:ds="http://schemas.openxmlformats.org/officeDocument/2006/customXml" ds:itemID="{18CB446F-553D-4B6F-9D44-40EB631C28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B0CDD1-8619-4335-AD54-47171551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5cf35-e344-4dd4-8bbe-5d6e172ce916"/>
    <ds:schemaRef ds:uri="4eb9ca10-f31e-467d-b755-8b8b93ab1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ECA0C-B95A-4A36-BA29-D920B9FE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3132</Words>
  <Characters>17226</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K&amp;L Gates</Company>
  <LinksUpToDate>false</LinksUpToDate>
  <CharactersWithSpaces>20318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EB</cp:lastModifiedBy>
  <cp:revision>5</cp:revision>
  <cp:lastPrinted>2019-05-20T09:21:00Z</cp:lastPrinted>
  <dcterms:created xsi:type="dcterms:W3CDTF">2021-04-09T17:02:00Z</dcterms:created>
  <dcterms:modified xsi:type="dcterms:W3CDTF">2021-04-26T09:33:00Z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0x0101003F3A995BFA63D84D9E4CD2B8D604BE82</vt:lpwstr>
  </property>
</Properties>
</file>